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6A" w:rsidRPr="001E67FE" w:rsidRDefault="00F13B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293038"/>
    </w:p>
    <w:p w:rsidR="001E67FE" w:rsidRPr="001E6EE2" w:rsidRDefault="001E67FE" w:rsidP="001E67FE">
      <w:pPr>
        <w:spacing w:after="0" w:line="240" w:lineRule="auto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«Средняя общеобразовательная школа № 7»</w:t>
      </w: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Предгорного муниципального ОКРУГа</w:t>
      </w:r>
    </w:p>
    <w:p w:rsidR="001E67FE" w:rsidRPr="001E6EE2" w:rsidRDefault="001E67FE" w:rsidP="001E67F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Ставропольского края</w:t>
      </w: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bCs/>
          <w:sz w:val="24"/>
          <w:szCs w:val="24"/>
          <w:lang w:val="ru-RU" w:eastAsia="ru-RU"/>
        </w:rPr>
        <w:t xml:space="preserve">357350 Ставропольский край, Предгорный район, ст. Ессентукская, </w:t>
      </w: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E6EE2">
        <w:rPr>
          <w:rFonts w:ascii="Times New Roman" w:hAnsi="Times New Roman"/>
          <w:bCs/>
          <w:sz w:val="24"/>
          <w:szCs w:val="24"/>
          <w:lang w:val="ru-RU"/>
        </w:rPr>
        <w:t>ул. Гагарина, 15, т</w:t>
      </w:r>
      <w:r w:rsidRPr="001E6EE2">
        <w:rPr>
          <w:rFonts w:ascii="Times New Roman" w:hAnsi="Times New Roman"/>
          <w:bCs/>
          <w:iCs/>
          <w:sz w:val="24"/>
          <w:szCs w:val="24"/>
          <w:lang w:val="ru-RU"/>
        </w:rPr>
        <w:t>ел./факс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 xml:space="preserve"> 8-87961-2-40-38; </w:t>
      </w:r>
      <w:r w:rsidRPr="0072610A">
        <w:rPr>
          <w:rFonts w:ascii="Times New Roman" w:hAnsi="Times New Roman"/>
          <w:bCs/>
          <w:sz w:val="24"/>
          <w:szCs w:val="24"/>
        </w:rPr>
        <w:t>e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72610A">
        <w:rPr>
          <w:rFonts w:ascii="Times New Roman" w:hAnsi="Times New Roman"/>
          <w:bCs/>
          <w:sz w:val="24"/>
          <w:szCs w:val="24"/>
        </w:rPr>
        <w:t>mail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hyperlink r:id="rId5" w:history="1"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mkoysosh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/>
          </w:rPr>
          <w:t>7@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yandex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/>
          </w:rPr>
          <w:t>.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ru</w:t>
        </w:r>
      </w:hyperlink>
    </w:p>
    <w:p w:rsidR="001E67FE" w:rsidRPr="001E6EE2" w:rsidRDefault="001E67FE" w:rsidP="001E67FE">
      <w:pPr>
        <w:spacing w:after="0" w:line="240" w:lineRule="auto"/>
        <w:jc w:val="both"/>
        <w:outlineLvl w:val="0"/>
        <w:rPr>
          <w:rFonts w:ascii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both"/>
        <w:outlineLvl w:val="0"/>
        <w:rPr>
          <w:rFonts w:ascii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1E67FE" w:rsidRPr="001E6EE2" w:rsidRDefault="001E67FE" w:rsidP="001E67FE">
      <w:pPr>
        <w:pStyle w:val="ae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1E67FE" w:rsidRPr="001E6EE2" w:rsidRDefault="001E67FE" w:rsidP="001E67FE">
      <w:pPr>
        <w:pStyle w:val="ae"/>
        <w:ind w:left="-426" w:firstLine="3544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9092" w:type="dxa"/>
        <w:tblInd w:w="-176" w:type="dxa"/>
        <w:tblLook w:val="04A0" w:firstRow="1" w:lastRow="0" w:firstColumn="1" w:lastColumn="0" w:noHBand="0" w:noVBand="1"/>
      </w:tblPr>
      <w:tblGrid>
        <w:gridCol w:w="5529"/>
        <w:gridCol w:w="3563"/>
      </w:tblGrid>
      <w:tr w:rsidR="001E67FE" w:rsidTr="005F0422">
        <w:trPr>
          <w:trHeight w:val="1043"/>
        </w:trPr>
        <w:tc>
          <w:tcPr>
            <w:tcW w:w="5529" w:type="dxa"/>
          </w:tcPr>
          <w:p w:rsidR="001E67FE" w:rsidRPr="001E6EE2" w:rsidRDefault="001E67FE" w:rsidP="005F0422">
            <w:pPr>
              <w:pStyle w:val="ae"/>
              <w:ind w:left="-108" w:right="333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1E67FE" w:rsidRPr="001E6EE2" w:rsidRDefault="001E67FE" w:rsidP="005F0422">
            <w:pPr>
              <w:pStyle w:val="ae"/>
              <w:ind w:left="-108" w:right="333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1E67FE" w:rsidRPr="001E6EE2" w:rsidRDefault="001E67FE" w:rsidP="005F0422">
            <w:pPr>
              <w:pStyle w:val="ae"/>
              <w:ind w:left="-108" w:right="333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1E67FE" w:rsidRPr="001E6EE2" w:rsidRDefault="001E67FE" w:rsidP="005F0422">
            <w:pPr>
              <w:pStyle w:val="ae"/>
              <w:ind w:left="-108" w:right="333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563" w:type="dxa"/>
          </w:tcPr>
          <w:p w:rsidR="001E67FE" w:rsidRPr="001E6EE2" w:rsidRDefault="001E67FE" w:rsidP="005F0422">
            <w:pPr>
              <w:pStyle w:val="ae"/>
              <w:ind w:left="317" w:right="-6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Директор МБОУ СОШ № 7</w:t>
            </w:r>
          </w:p>
          <w:p w:rsidR="001E67FE" w:rsidRPr="001E6EE2" w:rsidRDefault="001E67FE" w:rsidP="005F0422">
            <w:pPr>
              <w:pStyle w:val="ae"/>
              <w:ind w:left="567" w:right="-656" w:hanging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_______________ Н.Б. Шуда</w:t>
            </w:r>
          </w:p>
          <w:p w:rsidR="001E67FE" w:rsidRPr="00435792" w:rsidRDefault="001E67FE" w:rsidP="005F0422">
            <w:pPr>
              <w:pStyle w:val="ae"/>
              <w:ind w:left="567" w:right="-656" w:hanging="283"/>
              <w:rPr>
                <w:rFonts w:ascii="Times New Roman" w:hAnsi="Times New Roman"/>
                <w:sz w:val="24"/>
                <w:szCs w:val="24"/>
              </w:rPr>
            </w:pPr>
            <w:r w:rsidRPr="00435792"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406</w:t>
            </w:r>
            <w:r w:rsidRPr="00833AD7">
              <w:rPr>
                <w:rFonts w:ascii="Times New Roman" w:hAnsi="Times New Roman"/>
                <w:sz w:val="24"/>
                <w:szCs w:val="28"/>
              </w:rPr>
              <w:t xml:space="preserve"> - ОД от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30.08.202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1E67FE" w:rsidRDefault="001E67FE" w:rsidP="001E67FE">
      <w:pPr>
        <w:pStyle w:val="ae"/>
        <w:ind w:left="567" w:hanging="283"/>
        <w:rPr>
          <w:rFonts w:ascii="Times New Roman" w:hAnsi="Times New Roman"/>
          <w:sz w:val="24"/>
          <w:szCs w:val="28"/>
        </w:rPr>
      </w:pPr>
    </w:p>
    <w:p w:rsidR="001E67FE" w:rsidRPr="00BE3833" w:rsidRDefault="001E67FE" w:rsidP="001E67FE">
      <w:pPr>
        <w:pStyle w:val="ae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BE3833">
        <w:rPr>
          <w:rFonts w:ascii="Times New Roman" w:hAnsi="Times New Roman"/>
          <w:sz w:val="24"/>
          <w:szCs w:val="24"/>
          <w:lang w:val="ru-RU"/>
        </w:rPr>
        <w:t>РАССМОТРЕНО</w:t>
      </w:r>
    </w:p>
    <w:p w:rsidR="001E67FE" w:rsidRPr="009D5AC0" w:rsidRDefault="001E67FE" w:rsidP="001E67FE">
      <w:pPr>
        <w:pStyle w:val="ae"/>
        <w:ind w:left="567" w:hanging="567"/>
        <w:rPr>
          <w:rFonts w:ascii="Times New Roman" w:hAnsi="Times New Roman"/>
          <w:sz w:val="24"/>
          <w:szCs w:val="24"/>
          <w:lang w:val="ru-RU"/>
        </w:rPr>
      </w:pPr>
      <w:r w:rsidRPr="009D5AC0">
        <w:rPr>
          <w:rFonts w:ascii="Times New Roman" w:hAnsi="Times New Roman"/>
          <w:sz w:val="24"/>
          <w:szCs w:val="24"/>
          <w:lang w:val="ru-RU"/>
        </w:rPr>
        <w:t xml:space="preserve">на заседании методического объединения </w:t>
      </w:r>
    </w:p>
    <w:p w:rsidR="001E67FE" w:rsidRDefault="001E67FE" w:rsidP="001E67FE">
      <w:pPr>
        <w:pStyle w:val="ae"/>
        <w:ind w:left="567" w:hanging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учителей физической культуры и </w:t>
      </w:r>
    </w:p>
    <w:p w:rsidR="001E67FE" w:rsidRPr="001E6EE2" w:rsidRDefault="001E67FE" w:rsidP="001E67FE">
      <w:pPr>
        <w:pStyle w:val="ae"/>
        <w:ind w:left="567" w:hanging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ОБЖ</w:t>
      </w:r>
      <w:r w:rsidRPr="001E6EE2">
        <w:rPr>
          <w:rFonts w:ascii="Times New Roman" w:hAnsi="Times New Roman"/>
          <w:sz w:val="24"/>
          <w:szCs w:val="24"/>
          <w:lang w:val="ru-RU"/>
        </w:rPr>
        <w:t xml:space="preserve"> № 1 от 29.08.202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1E6EE2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1E67FE" w:rsidRPr="001E6EE2" w:rsidRDefault="001E67FE" w:rsidP="001E67FE">
      <w:pPr>
        <w:pStyle w:val="ae"/>
        <w:rPr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РАБОЧАЯ ПРОГРАММА </w:t>
      </w:r>
    </w:p>
    <w:p w:rsidR="001E67FE" w:rsidRDefault="001E67FE" w:rsidP="001E67FE">
      <w:pPr>
        <w:pStyle w:val="ae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1E6EE2">
        <w:rPr>
          <w:rFonts w:ascii="Times New Roman" w:hAnsi="Times New Roman"/>
          <w:color w:val="000000"/>
          <w:sz w:val="24"/>
          <w:szCs w:val="24"/>
          <w:lang w:val="ru-RU" w:eastAsia="ru-RU"/>
        </w:rPr>
        <w:t>(</w:t>
      </w:r>
      <w:r w:rsidRPr="004B5329">
        <w:rPr>
          <w:rFonts w:ascii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hAnsi="Times New Roman"/>
          <w:b/>
          <w:color w:val="000000"/>
          <w:sz w:val="24"/>
        </w:rPr>
        <w:t>ID</w:t>
      </w:r>
      <w:r w:rsidRPr="004B5329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9B33A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327079</w:t>
      </w:r>
      <w:r w:rsidRPr="004B5329">
        <w:rPr>
          <w:rFonts w:ascii="Times New Roman" w:hAnsi="Times New Roman"/>
          <w:b/>
          <w:color w:val="000000"/>
          <w:sz w:val="24"/>
          <w:lang w:val="ru-RU"/>
        </w:rPr>
        <w:t>)</w:t>
      </w: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olor w:val="000000"/>
          <w:sz w:val="24"/>
          <w:szCs w:val="24"/>
          <w:lang w:val="ru-RU" w:eastAsia="ru-RU"/>
        </w:rPr>
        <w:t>учебного предмета</w:t>
      </w: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olor w:val="000000"/>
          <w:sz w:val="24"/>
          <w:szCs w:val="24"/>
          <w:lang w:val="ru-RU" w:eastAsia="ru-RU"/>
        </w:rPr>
        <w:t>«</w:t>
      </w:r>
      <w:r>
        <w:rPr>
          <w:rFonts w:ascii="Times New Roman" w:hAnsi="Times New Roman"/>
          <w:sz w:val="24"/>
          <w:szCs w:val="24"/>
          <w:lang w:val="ru-RU" w:eastAsia="ru-RU"/>
        </w:rPr>
        <w:t>Основы безопасности жизнедеятельности</w:t>
      </w:r>
      <w:r w:rsidRPr="00B4317E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1E67FE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1E67FE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</w:t>
      </w:r>
      <w:r w:rsidRPr="001E6EE2">
        <w:rPr>
          <w:rFonts w:ascii="Times New Roman" w:hAnsi="Times New Roman"/>
          <w:color w:val="000000"/>
          <w:sz w:val="24"/>
          <w:szCs w:val="24"/>
          <w:lang w:val="ru-RU" w:eastAsia="ru-RU"/>
        </w:rPr>
        <w:t>ля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обучающихся 8-9 классов</w:t>
      </w:r>
    </w:p>
    <w:p w:rsidR="001E67FE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olor w:val="000000"/>
          <w:sz w:val="24"/>
          <w:szCs w:val="24"/>
          <w:lang w:val="ru-RU" w:eastAsia="ru-RU"/>
        </w:rPr>
        <w:t>на 202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3</w:t>
      </w:r>
      <w:r w:rsidRPr="001E6EE2">
        <w:rPr>
          <w:rFonts w:ascii="Times New Roman" w:hAnsi="Times New Roman"/>
          <w:color w:val="000000"/>
          <w:sz w:val="24"/>
          <w:szCs w:val="24"/>
          <w:lang w:val="ru-RU" w:eastAsia="ru-RU"/>
        </w:rPr>
        <w:t>-202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4</w:t>
      </w:r>
      <w:r w:rsidRPr="001E6EE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учебный год</w:t>
      </w:r>
    </w:p>
    <w:p w:rsidR="001E67FE" w:rsidRPr="001E6EE2" w:rsidRDefault="001E67FE" w:rsidP="001E67F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7FE" w:rsidRPr="001E6EE2" w:rsidRDefault="001E67FE" w:rsidP="001E67F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7FE" w:rsidRPr="001E6EE2" w:rsidRDefault="001E67FE" w:rsidP="001E67F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7FE" w:rsidRPr="001E6EE2" w:rsidRDefault="001E67FE" w:rsidP="001E67F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7FE" w:rsidRDefault="001E67FE" w:rsidP="001E67FE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7FE" w:rsidRPr="001E6EE2" w:rsidRDefault="001E67FE" w:rsidP="001E67F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67FE" w:rsidRPr="001E6EE2" w:rsidRDefault="001E67FE" w:rsidP="001E67FE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E67FE" w:rsidRPr="001E6EE2" w:rsidRDefault="001E67FE" w:rsidP="001E6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E67FE" w:rsidRDefault="001E67FE" w:rsidP="001E6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1E6EE2">
        <w:rPr>
          <w:rFonts w:ascii="Times New Roman" w:hAnsi="Times New Roman"/>
          <w:sz w:val="24"/>
          <w:szCs w:val="24"/>
          <w:lang w:val="ru-RU"/>
        </w:rPr>
        <w:t xml:space="preserve">ст. Ессентукская </w:t>
      </w:r>
      <w:bookmarkStart w:id="1" w:name="block-2293039"/>
      <w:bookmarkEnd w:id="0"/>
    </w:p>
    <w:p w:rsidR="00F13B6A" w:rsidRPr="001E67FE" w:rsidRDefault="007A5D7B" w:rsidP="001E6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Настоящая Программа обеспечивает: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ясное понимание обучающимися современных проблем безопасности и формирование у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подрастающего поколения базового уровня культуры безопасного поведения;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вы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работки и закрепления у обучающихся умений и навыков, необходимых для последующей жизни;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оптимального баланса межпредметных связей и их разумное взаимодо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полнение, способствующее формированию практических умений и навыков.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бразования и преемственность учебного процесса на уровне среднего общего образования: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2 «Безопасность в быту»;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3 «Безопасность на транспорте»;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4 «Безопа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сность в общественных местах»;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5 «Безопасность в природной среде»;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7 «Безопасность в социуме»;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«Безопасность в информационном пространстве»;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9 «Осно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 противодействия экстремизму и терроризму»;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обеспечения системного подхода в изучении учебного предмета ОБЖ на уровне основного об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вовать». Учебный материал систематизирован по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СТИКА УЧЕБНОГО ПРЕДМЕТА «ОСНОВЫ БЕЗОПАСНОСТИ ЖИЗНЕДЕЯТЕЛЬНОСТИ»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столетия: катастрофа теп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объединен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требовался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соблюдать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отечественного, так и для мирового образовательного сообщества.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здоровья каждого человека.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безопасности: Стр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Национальные цели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взаимосвязанных навыков и умений, формиро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исходя из которой он должен обеспечивать формирование целостного видения всего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безопасного пове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 в повседневной жизни, сформировать у них базовый уровень культуры безопасности жизнедеятельности.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«Физ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безопасности жизнедеятельности, что способств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ЖИЗНЕДЕЯТЕЛЬНОСТИ»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учебного предмета ОБЖ на уровне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F13B6A" w:rsidRPr="001E67FE" w:rsidRDefault="007A5D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построения модели индивидуа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нального и безопасного поведения при их проявлении;</w:t>
      </w:r>
    </w:p>
    <w:p w:rsidR="00F13B6A" w:rsidRPr="001E67FE" w:rsidRDefault="007A5D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F13B6A" w:rsidRPr="001E67FE" w:rsidRDefault="007A5D7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понимание роли государства и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Изучение учебного предмета ОБЖ предусматривается в тече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F13B6A" w:rsidRPr="001E67FE" w:rsidRDefault="00F13B6A">
      <w:pPr>
        <w:rPr>
          <w:rFonts w:ascii="Times New Roman" w:hAnsi="Times New Roman" w:cs="Times New Roman"/>
          <w:sz w:val="24"/>
          <w:szCs w:val="24"/>
          <w:lang w:val="ru-RU"/>
        </w:rPr>
        <w:sectPr w:rsidR="00F13B6A" w:rsidRPr="001E67FE">
          <w:pgSz w:w="11906" w:h="16383"/>
          <w:pgMar w:top="1134" w:right="850" w:bottom="1134" w:left="1701" w:header="720" w:footer="720" w:gutter="0"/>
          <w:cols w:space="720"/>
        </w:sect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93034"/>
      <w:bookmarkEnd w:id="1"/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 за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дачи учебного предмета ОБЖ, его ключевые понятия и значение для человека;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иды чрезвычайных ситуаций, сходство и различия опасной, экстремальной и чрезвычайной ситуаций;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взаимодействия человека и окружающей среды;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ситуациях.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бытовые отравления и причины их возникновения, классификация ядовитых веществ и их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обращения с газовыми и электрическими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приборами, приёмы и правила оказания первой помощи;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омощи;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ситуации криминального характера, 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равила поведения с малознакомыми людьми;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аварийных ситуаций в коммунальных системах жизнеобеспечения;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подготовк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к возможным авариям на коммунальных системах, порядок действий при авариях на коммунальных системах.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дорожного движения и дорожные знаки для пешеходов;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«дорожные ловушки» и правила их предупреждения;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световозвращающие элементы и правила их применения;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дорожного движения для пассажиров;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нь безопасности и правила его применения;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дорожного движения для водит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авила подготовки велосипеда к пользованию.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угрозы воз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никновения пожара;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ситуации природного характера и их классификация;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укусах диких животных, змей, пауков, клещей и насекомых;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различия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при автономном существовании в природной среде;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обнар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ужении тонущего человека;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плавсредствах;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смысл понятий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«здоровье» и «здоровый образ жизни», их содержание и значение для человека;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«инфекционные заболевания», при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чины их возникновения;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мероприятия, проводимые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онных заболеваний и защиты от них;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оказании первой помощи в ра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зличных ситуациях, приёмы психологической поддержки пострадавшего.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мфортного взаимодействия в группе, признаки конструктивного и деструктивного общения;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ними, правила безопасного поведения;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«Безопасность в информационном пространстве»: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«цифровая среда», её характеристики и примеры информационных и компьютерных угроз, положительные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цифровой среды;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опасного и запрещённого конт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ента в Интернете и его признаки, приёмы распознавания опасностей при использовании Интернета;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(кибербуллинга, вербо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вки в различные организации и группы).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Модуль № 9 «Основы противодействия экстремизму и терроризму»: 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формы проявления террористических актов, 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последствия, уровни террористической опасности;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антитеррористическ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поведения;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условиях совершения теракта;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действий при совершении теракта (нападение террористов и попытка захвата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заложников, попадание в заложники, огневой налёт, наезд транспортного средства, подрыв взрывного устройства).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чрезвычайных си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туаций природного и техногенного характера;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службы обеспечения безопасности, их роль и сфера ответственн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ости, порядок взаимодействия с ними;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поведение как элемент общественной и государственной безопасности;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получении, в том числе при авариях с выбросом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и радиоактивных веществ;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F13B6A" w:rsidRPr="001E67FE" w:rsidRDefault="00F13B6A">
      <w:pPr>
        <w:rPr>
          <w:rFonts w:ascii="Times New Roman" w:hAnsi="Times New Roman" w:cs="Times New Roman"/>
          <w:sz w:val="24"/>
          <w:szCs w:val="24"/>
          <w:lang w:val="ru-RU"/>
        </w:rPr>
        <w:sectPr w:rsidR="00F13B6A" w:rsidRPr="001E67FE">
          <w:pgSz w:w="11906" w:h="16383"/>
          <w:pgMar w:top="1134" w:right="850" w:bottom="1134" w:left="1701" w:header="720" w:footer="720" w:gutter="0"/>
          <w:cols w:space="720"/>
        </w:sect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293035"/>
      <w:bookmarkEnd w:id="3"/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НИРУЕМЫЕ ОБРАЗОВАТЕЛЬНЫЕ РЕЗУЛЬТАТЫ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предметные), которые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должны демонстрировать обучающиеся по завершении обучения в основной школе.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ринятию внутренней позиции личности как особого ценностного отношения к себе, к окружающим людям и к жизни в целом.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результаты, формируемые в ходе изучения учебного предмета ОБЖ, должны отражать готовность обучающихся руководствоваться системой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позитивных ценностных ориентаций и расширение опыта деятельности на её основе.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Патриотическое воспитание: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раздникам, историческому и природному наследию и памятникам, традициям разных народов, проживающих в родной стране;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Гражданско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воспитание: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лонтёрство, помощь людям, нуждающимся в ней);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и признание особой роли России в обеспечении государствен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государства в противодей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мнению, развитие способности к конструктивному диалогу с другими людьми.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Духовно-нравственное воспитание: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а также поведение и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ответствен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 безопасности и безопасности других людей.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Эстетическое воспитание: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счастливого юношества и безопа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сного личного поведения в повседневной жизни.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взаимосвязях человека с природной и соци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современной научной ка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ирода, коммуникационные связи и каналы);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 учётом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реальных условий и возможностей.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6.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человека, об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 и государства;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 способность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эмоциональное состояние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себя и других, уметь управлять собственным эмоциональным состоянием;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7. Трудовое воспитание: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ответственного отношения к учёбе, способности применять м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еры и средства индивидуальной защиты, приёмы рационального и безопасного поведения в опасных и чрезвычайных ситуациях;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тел в верхние дыхательные пути, травмах различных областей тела, ожогах, отморожениях, отравлениях;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 улице,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природе, в общественных местах и на массовых мероприятиях, при коммуникации, при воздействии рисков культурной среды).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8. Экологическое воспитание: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освоение основ экологической культуры, методов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характеризуют сформированность у обучающихся межпредметных понятий (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учебной, поз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 траекто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1. Овладение униве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рсальными познавательными действи­ями.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Базовые логические действия: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Базовые исследовательские действия: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лее благоприятным состоянием объекта (явления) повседневной жизни;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(принимат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ь участие) небольшое самостоятельное исследование заданного объекта (явления), устанавливать причинно-следственные связи;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предположения об их развитии в новых условиях и контекстах.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>Работа с информацией: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ь, анализировать, систематизировать и интерпретировать информацию различных видов и форм представления;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коммуникативными действи­ями.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Общение: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 выступления и готовить различные презентационные материалы.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Совместная деятельность (сотрудничество):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свои действия и действия 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t>Самоорганизация: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проблемные вопросы, тр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ебующие решения в жизненных и учебных ситуациях;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Самоконтроль (рефлексия):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ситуации, предвидеть трудности,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которые могут возникнуть при решении учебной задачи, и вносить коррективы в деятельность на основе новых обстоятельств;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роизошедшей ситуации;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Эмоциональный интеллект: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себя на место другого человека, понимать мотивы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намерения другого, регулировать способ выражения эмоций.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Принятие себя и других: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открытым себе и другим, осознавать невозможность контроля всего вокруг.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ТЫ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 в повседневной жизни.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 учебному предмету «Основы безопасности жизнедеятельности»: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1) сформированность культуры безопаснос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2) сформированность социально ответственного отн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3) сформированность активной жизненной позиции, умений и навыков личного участия в обеспеч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ении мер безопасности личности, общества и государства;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онному распространению наркотических средств;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6) знание и понимание роли государства и общества в решении задачи обеспечен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7) понимание причин, механизмов возникновения и последствий распространённых видов опасных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8) овладение знаниями и умениями применять меры и средства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индивидуальной защиты, приёмы рационального и безопасного поведения в опасных и чрезвычайных ситуациях;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кровотече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(чрезвычайной)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ситуации с учётом реальных условий и возможностей;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12) овладение знани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осно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предметных результатов, формируемых в ходе изучения учебног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предмета ОБЖ, по учебным модулям: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«Культура безопасности жизнедеятельности в современном обществе»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понятия опасной и чрезвычайной ситуации, анализировать, в чём их сходство и различия (виды чрезвычайных ситуаций, в том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террористического характера);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угрозы физическому, психическому здоровью человека и/или нанесения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ущерба имуществу, безопасности личности, общества, государства;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бактерии;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вещества, предметы и явления), в том числе техногенного происхождения;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общие принципы безопасного поведения.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жизнеобеспечения жилища;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источники опасности в быту (пожароопа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сные предметы, электроприборы, газовое оборудование, бытовая химия, медикаменты);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поведения, позволяющие предупредить возникновение опасных си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туаций в быту;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криминального характера;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правилах вызова экстренных служб и ответственности за ложные сообщения;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аварийных ситуаций техногенного происхождения в коммунальных системах жизн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еобеспечения (водо- и газоснабжение, канализация, электроэнергетические и тепловые сети);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криминального характера;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 средства пожаротушения.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еля велосипеда и иных средств передвижения;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«Безопасность в общественных местах»: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характеризовать ситуации криминоген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и антиобщественного характера (кража, грабёж, мошенничество, хулиганство, ксенофобия);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местах массового пребывания людей (в толпе);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действовать при обна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ружении в общественных местах бесхозных (потенциально опасных) вещей и предметов;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эвакуироваться из общественных мест и зданий;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возникновении пожара и происшествиях в общественных местах;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террористического акта, в том числе при захвате и освобождении заложников;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характера.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на природе;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правила само- и взаимопомощи терпящим бедствие на воде;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автономном существовании в природной среде, учитывая вероятность потери ориентиров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(риска заблудиться), встречи с дикими животными, опасными насекомыми, клещами и змеями, ядовитыми грибами и растениями;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 понятий здоровья (физического и психического) и здорового образа жизни;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понятия заболеваний, зависящих от образа жизни (физических нагрузок, режима труда и отдыха, питания, психического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и психологического благополучия);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мер защиты от инфекционных и неинфекционных заболеваний;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действовать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возникновения чрезвычайных ситуаций биолого-социального происхождения (эпидемии, пандемии);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ситуаций б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иолого- социального характера;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первую помощь и самопомощь при неотложных состояниях.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коммуникации с незнакомыми людьми (в том числе с подозрительными людьми, у которых могут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иметься преступные намерения);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опасности и соблюдать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практике современных молодёжных увлечений.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информационных и компьютерных угроз;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риски и угрозы при использовании сети И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принципами безопасного использования Интернета;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предупреждать возникновение с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ложных и опасных ситуаций;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 «Основы противодействия экстремизму и террори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зму»: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организационные основы системы противодействия терроризму и экстремизму в Российской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Федерации;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акта, в том числе при захвате и освобождении заложников.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F13B6A" w:rsidRPr="001E67FE" w:rsidRDefault="00F13B6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«Безопасность в быту»: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ответственность граждан в области пожарной безопасности;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правилах вызова экстренных служб и ответственности за ложные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«Безопасность на транспорте»: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виды опасностей на транспорте (наземный, подземный, ж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елезнодорожный, водный, воздушный);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предупреждать возникновение сложных и опасных ситуаций на транспорте, в том числе криминогенно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характера и ситуации угрозы террористического акта;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 актом.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уль № 4 «Безопасность в общественных местах»: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информирования экстренных служб;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безопасно действовать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возникновении пожара и происшествиях в общественных местах;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ситуациях криминогенного и антиобщественного хар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актера.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«Безопасность в природной среде»: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помнить и выполнять правила безопасного поведения при неблагоприятной экологической обстано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безопасного поведения на водоёмах в различное время года;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 метеорологического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правила само- и взаимопомощи терпящим бедствие на воде;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применять способы подачи сигнала о помощи.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«Здоровье и как его сохранить. Основы медицинских знаний»: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оказывать первую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помощь и самопомощь при неотложных состояниях.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социуме»: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межличностного и группового конфликта;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избегания и разрешения конфликтных ситуаций;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опасные проявления конфликтов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насилие, буллинг (травля));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аправленности) и способов противостоять манипуляциям;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 комфортного существования со зна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комыми людьми и в различных группах, в том числе в семье, классе, коллективе кружка/секции/спортивной команды, группе друзей;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ь при опасных проявлениях конфликта и при возможных манипуляциях.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 «Безопасность в информационном пространстве»: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нете (в том числе вовлечения в экстремистские, террористические и иные деструктивные интернет-сообщества);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предотвращать потенциальные риски и угрозы при использовании Интернета (например: мошенни­чество, игромания, деструктивные сообщест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 в социальных сетях).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 «Основы противодействия экстремизму и терроризму»: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понятия экстремизма, терроризма, их причины и последствия;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негативное отношение к экстремистской и террористической деятельности;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организ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ационные основы системы противодействия терроризму и экстремизму в Российской Федерации;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ситуации угрозы террористического акта в доме, в общественном месте;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при обнаружении в общественных местах бесхозных (или опасных) в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ещей и предметов;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государственных служб Российской Федерации по защите населения при возникновении и ликвидации последствий ч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резвычайных ситуаций в современных условиях;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правила оповещения и эва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куации населения в условиях чрезвычайных ситуаций;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правилами безопасного поведения и безопасно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в различных ситуациях;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антикоррупционного поведения с учётом возрастных обязанностей;</w:t>
      </w:r>
    </w:p>
    <w:p w:rsidR="00F13B6A" w:rsidRPr="001E67FE" w:rsidRDefault="007A5D7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население и соответствующие органы о возникновении опасных ситуаций.</w:t>
      </w:r>
    </w:p>
    <w:p w:rsidR="00F13B6A" w:rsidRPr="001E67FE" w:rsidRDefault="00F13B6A">
      <w:pPr>
        <w:rPr>
          <w:rFonts w:ascii="Times New Roman" w:hAnsi="Times New Roman" w:cs="Times New Roman"/>
          <w:sz w:val="24"/>
          <w:szCs w:val="24"/>
          <w:lang w:val="ru-RU"/>
        </w:rPr>
        <w:sectPr w:rsidR="00F13B6A" w:rsidRPr="001E67FE">
          <w:pgSz w:w="11906" w:h="16383"/>
          <w:pgMar w:top="1134" w:right="850" w:bottom="1134" w:left="1701" w:header="720" w:footer="720" w:gutter="0"/>
          <w:cols w:space="720"/>
        </w:sectPr>
      </w:pPr>
    </w:p>
    <w:p w:rsidR="00F13B6A" w:rsidRPr="001E67FE" w:rsidRDefault="007A5D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293036"/>
      <w:bookmarkEnd w:id="4"/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E6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13B6A" w:rsidRPr="001E67FE" w:rsidRDefault="007A5D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1"/>
        <w:gridCol w:w="1517"/>
        <w:gridCol w:w="1841"/>
        <w:gridCol w:w="1910"/>
        <w:gridCol w:w="3063"/>
      </w:tblGrid>
      <w:tr w:rsidR="00F13B6A" w:rsidRPr="001E67F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</w:t>
            </w: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нование разделов и тем программы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"Здоровье и как его сохранить.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6A" w:rsidRPr="001E67FE" w:rsidRDefault="00F13B6A">
      <w:pPr>
        <w:rPr>
          <w:rFonts w:ascii="Times New Roman" w:hAnsi="Times New Roman" w:cs="Times New Roman"/>
          <w:sz w:val="24"/>
          <w:szCs w:val="24"/>
        </w:rPr>
        <w:sectPr w:rsidR="00F13B6A" w:rsidRPr="001E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6A" w:rsidRPr="001E67FE" w:rsidRDefault="007A5D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53"/>
        <w:gridCol w:w="1560"/>
        <w:gridCol w:w="1841"/>
        <w:gridCol w:w="1910"/>
        <w:gridCol w:w="3063"/>
      </w:tblGrid>
      <w:tr w:rsidR="00F13B6A" w:rsidRPr="001E67F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"Безопасность в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"Здоровье и как его сохранить.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"Основы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6A" w:rsidRPr="001E67FE" w:rsidRDefault="00F13B6A">
      <w:pPr>
        <w:rPr>
          <w:rFonts w:ascii="Times New Roman" w:hAnsi="Times New Roman" w:cs="Times New Roman"/>
          <w:sz w:val="24"/>
          <w:szCs w:val="24"/>
        </w:rPr>
        <w:sectPr w:rsidR="00F13B6A" w:rsidRPr="001E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6A" w:rsidRPr="001E67FE" w:rsidRDefault="00F13B6A">
      <w:pPr>
        <w:rPr>
          <w:rFonts w:ascii="Times New Roman" w:hAnsi="Times New Roman" w:cs="Times New Roman"/>
          <w:sz w:val="24"/>
          <w:szCs w:val="24"/>
        </w:rPr>
        <w:sectPr w:rsidR="00F13B6A" w:rsidRPr="001E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6A" w:rsidRPr="001E67FE" w:rsidRDefault="007A5D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2293037"/>
      <w:bookmarkEnd w:id="5"/>
      <w:r w:rsidRPr="001E67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13B6A" w:rsidRPr="001E67FE" w:rsidRDefault="007A5D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27"/>
        <w:gridCol w:w="1171"/>
        <w:gridCol w:w="1841"/>
        <w:gridCol w:w="1910"/>
        <w:gridCol w:w="1347"/>
        <w:gridCol w:w="3050"/>
      </w:tblGrid>
      <w:tr w:rsidR="00F13B6A" w:rsidRPr="001E67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Безопасная эксплуатация бытовых приборов и мест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eacdf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ead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дорожного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ead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eaefa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опасности в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038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3384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и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и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4568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6192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6A" w:rsidRPr="001E67FE" w:rsidRDefault="00F13B6A">
      <w:pPr>
        <w:rPr>
          <w:rFonts w:ascii="Times New Roman" w:hAnsi="Times New Roman" w:cs="Times New Roman"/>
          <w:sz w:val="24"/>
          <w:szCs w:val="24"/>
        </w:rPr>
        <w:sectPr w:rsidR="00F13B6A" w:rsidRPr="001E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6A" w:rsidRPr="001E67FE" w:rsidRDefault="007A5D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27"/>
        <w:gridCol w:w="1171"/>
        <w:gridCol w:w="1841"/>
        <w:gridCol w:w="1910"/>
        <w:gridCol w:w="1347"/>
        <w:gridCol w:w="3050"/>
      </w:tblGrid>
      <w:tr w:rsidR="00F13B6A" w:rsidRPr="001E67F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Безопасные действия при дорожно-транспортных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eafef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eafd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0210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efe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Безопасные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3078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и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367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и современные увлечения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4568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и явления 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4842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Общественно-государственная система противодействия экстремизму и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личности, общества и государства в предупреждении и ликвидации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6192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 по предупреждению и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644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1E67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13B6A" w:rsidRPr="001E67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13B6A" w:rsidRPr="001E67FE" w:rsidRDefault="007A5D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B6A" w:rsidRPr="001E67FE" w:rsidRDefault="00F13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6A" w:rsidRPr="001E67FE" w:rsidRDefault="00F13B6A">
      <w:pPr>
        <w:rPr>
          <w:rFonts w:ascii="Times New Roman" w:hAnsi="Times New Roman" w:cs="Times New Roman"/>
          <w:sz w:val="24"/>
          <w:szCs w:val="24"/>
        </w:rPr>
        <w:sectPr w:rsidR="00F13B6A" w:rsidRPr="001E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6A" w:rsidRPr="001E67FE" w:rsidRDefault="00F13B6A">
      <w:pPr>
        <w:rPr>
          <w:rFonts w:ascii="Times New Roman" w:hAnsi="Times New Roman" w:cs="Times New Roman"/>
          <w:sz w:val="24"/>
          <w:szCs w:val="24"/>
        </w:rPr>
        <w:sectPr w:rsidR="00F13B6A" w:rsidRPr="001E6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B6A" w:rsidRPr="001E67FE" w:rsidRDefault="007A5D7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293040"/>
      <w:bookmarkEnd w:id="6"/>
      <w:r w:rsidRPr="001E67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F13B6A" w:rsidRPr="001E67FE" w:rsidRDefault="007A5D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13B6A" w:rsidRPr="001E67FE" w:rsidRDefault="007A5D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Основы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" w:name="dea971fa-9aae-469c-8a9b-f4f233706a2c"/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Основы безопасности жизнеде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ятельности, 8 класс/ Хренников Б.О., Гололобов Н.В., Льняная Л.И., Маслов М.В.; под редакцией Егорова С.Н., Акционерное общество «Издательство «Просвещение»</w:t>
      </w:r>
      <w:bookmarkEnd w:id="8"/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13B6A" w:rsidRPr="001E67FE" w:rsidRDefault="007A5D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13B6A" w:rsidRPr="001E67FE" w:rsidRDefault="007A5D7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13B6A" w:rsidRPr="001E67FE" w:rsidRDefault="007A5D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13B6A" w:rsidRPr="001E67FE" w:rsidRDefault="007A5D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Конституция РФ.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Федеральный закон "Об образован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в Российской Федерации" (от 29.12.2012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273-ФЗ).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ания». (в ред. Приказов Минобрнауки России от 23.06.2015г. №609.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Стратегия национальной безопасности Российской Федерации до 2020 г. от 12.05.2009г.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Федеральный компонент государственных образовательных стандартов начального общего, основного общего и среднего (полного) образования 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Латчук В.Н. Тетрадь для оценки качества знаний по основам безопасности жизнедеятельности. 8 кл. / В.Н. Латчук, С.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К. Миронов. – 7-е изд., стереотип. – М.: Дрофа, 2009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7. Оценка качества подготовки выпускников основной школы по основам безопасности жизнедеятельности./ Авт.-сост. Г.А. Колодницкий, В.Н. Латчук, В.В. Марков, С.К. Миронов, Б.И. Мишин, М.И. Хабнер. – М.: Д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рофа,2001 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Латчук В.Н, Марков В.В., Фролов М.П. Основы безопасности жизнедеятельности. 5 – 9 кл.: Дидактические материалы. – 2-е изд., стереотип. – М.: Дрофа, 2001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Рабочая тетрадь по ОБЖ: 8-й кл.: к учебнику М.П. Фролова, Е.Н. Литвинова и др. « Осн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 безопасности жизнедеятельности. 8 класс» под ред. Ю.Л. Воробьева / А.Г. Малов-Гра.-М.:АСТ: Астрель: Полиграфиздат, 2011.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Основы безопасности жизнедеятельности: 8-й кл.: учеб. для общеобразоват. учреждений / М.П. Фролов, Е.Н. Литвинов, А.Т. Смирно 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др., под ред. Ю.Л. Воробьева, - М.: АСТ, Астрель; Владимир: ВКТ, 2011 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74e04b93-2cd1-4981-bcb4-8787512a45d0"/>
      <w:bookmarkEnd w:id="9"/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13B6A" w:rsidRPr="001E67FE" w:rsidRDefault="00F13B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13B6A" w:rsidRPr="001E67FE" w:rsidRDefault="007A5D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13B6A" w:rsidRPr="001E67FE" w:rsidRDefault="007A5D7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1E67F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Совет безопасности РФ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scrf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Министерство внутренних дел РФ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mvd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МЧС России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mercom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Министерство здравоохранения и соцразвития РФ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minzdrav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rf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Министерство обороны РФ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mil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Министерство образования и науки РФ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Министерство природных ресурсов РФ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mnr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Федеральная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служба железнодорожных войск РФ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fsgv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Федеральная служба России по гидрометеорологии и мониторингу окружающей среды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mecom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roshydro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pub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rus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index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htm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Федеральная пограничная служба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fps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надзор Росс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ии по ядерной и радиационной безопасности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gan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Русский образовательный портал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Академия повышения квалификации работников образования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apkro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российский общеобразовательный портал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scho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ol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компании «Кирилл и Мефодий»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km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Образовательный портал «Учеба»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uroki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Журнал «Курьер образования» 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courier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1E67FE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E67F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4db1b891-46b6-424a-ab63-7fb5c2284dca"/>
      <w:bookmarkEnd w:id="10"/>
      <w:r w:rsidRPr="001E67FE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1E67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13B6A" w:rsidRPr="001E67FE" w:rsidRDefault="00F13B6A">
      <w:pPr>
        <w:rPr>
          <w:rFonts w:ascii="Times New Roman" w:hAnsi="Times New Roman" w:cs="Times New Roman"/>
          <w:sz w:val="24"/>
          <w:szCs w:val="24"/>
          <w:lang w:val="ru-RU"/>
        </w:rPr>
        <w:sectPr w:rsidR="00F13B6A" w:rsidRPr="001E67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A5D7B" w:rsidRPr="001E67FE" w:rsidRDefault="007A5D7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A5D7B" w:rsidRPr="001E67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E3F9C"/>
    <w:multiLevelType w:val="multilevel"/>
    <w:tmpl w:val="2E7467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6A"/>
    <w:rsid w:val="001E67FE"/>
    <w:rsid w:val="007A5D7B"/>
    <w:rsid w:val="00F1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E67B"/>
  <w15:docId w15:val="{3AEAD452-4E5A-4BFF-A443-856FE3AF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1E67F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c8c2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63" Type="http://schemas.openxmlformats.org/officeDocument/2006/relationships/hyperlink" Target="https://m.edsoo.ru/f5eb1da4" TargetMode="External"/><Relationship Id="rId68" Type="http://schemas.openxmlformats.org/officeDocument/2006/relationships/hyperlink" Target="https://m.edsoo.ru/f5eb350a" TargetMode="External"/><Relationship Id="rId16" Type="http://schemas.openxmlformats.org/officeDocument/2006/relationships/hyperlink" Target="https://m.edsoo.ru/7f41b590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m.edsoo.ru/f5eaefa0" TargetMode="External"/><Relationship Id="rId37" Type="http://schemas.openxmlformats.org/officeDocument/2006/relationships/hyperlink" Target="https://m.edsoo.ru/f5eb0a76" TargetMode="External"/><Relationship Id="rId53" Type="http://schemas.openxmlformats.org/officeDocument/2006/relationships/hyperlink" Target="https://m.edsoo.ru/f5eaf78e" TargetMode="External"/><Relationship Id="rId58" Type="http://schemas.openxmlformats.org/officeDocument/2006/relationships/hyperlink" Target="https://m.edsoo.ru/f5eb0c10" TargetMode="External"/><Relationship Id="rId74" Type="http://schemas.openxmlformats.org/officeDocument/2006/relationships/hyperlink" Target="https://m.edsoo.ru/f5eb4842" TargetMode="External"/><Relationship Id="rId79" Type="http://schemas.openxmlformats.org/officeDocument/2006/relationships/hyperlink" Target="https://m.edsoo.ru/f5eb65c0" TargetMode="External"/><Relationship Id="rId5" Type="http://schemas.openxmlformats.org/officeDocument/2006/relationships/hyperlink" Target="mailto:mkoysosh7@yandex.ru" TargetMode="External"/><Relationship Id="rId61" Type="http://schemas.openxmlformats.org/officeDocument/2006/relationships/hyperlink" Target="https://m.edsoo.ru/f5eb0efe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c82" TargetMode="External"/><Relationship Id="rId30" Type="http://schemas.openxmlformats.org/officeDocument/2006/relationships/hyperlink" Target="https://m.edsoo.ru/f5ead51a" TargetMode="External"/><Relationship Id="rId35" Type="http://schemas.openxmlformats.org/officeDocument/2006/relationships/hyperlink" Target="https://m.edsoo.ru/f5eb038c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3f82" TargetMode="External"/><Relationship Id="rId56" Type="http://schemas.openxmlformats.org/officeDocument/2006/relationships/hyperlink" Target="https://m.edsoo.ru/f5eafd42" TargetMode="External"/><Relationship Id="rId64" Type="http://schemas.openxmlformats.org/officeDocument/2006/relationships/hyperlink" Target="https://m.edsoo.ru/f5eb209c" TargetMode="External"/><Relationship Id="rId69" Type="http://schemas.openxmlformats.org/officeDocument/2006/relationships/hyperlink" Target="https://m.edsoo.ru/f5eb367c" TargetMode="External"/><Relationship Id="rId77" Type="http://schemas.openxmlformats.org/officeDocument/2006/relationships/hyperlink" Target="https://m.edsoo.ru/f5eb619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842" TargetMode="External"/><Relationship Id="rId72" Type="http://schemas.openxmlformats.org/officeDocument/2006/relationships/hyperlink" Target="https://m.edsoo.ru/f5eb40ea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746" TargetMode="External"/><Relationship Id="rId33" Type="http://schemas.openxmlformats.org/officeDocument/2006/relationships/hyperlink" Target="https://m.edsoo.ru/f5eaf78e" TargetMode="External"/><Relationship Id="rId38" Type="http://schemas.openxmlformats.org/officeDocument/2006/relationships/hyperlink" Target="https://m.edsoo.ru/f5eb0d96" TargetMode="External"/><Relationship Id="rId46" Type="http://schemas.openxmlformats.org/officeDocument/2006/relationships/hyperlink" Target="https://m.edsoo.ru/f5eb37ee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307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af946" TargetMode="External"/><Relationship Id="rId62" Type="http://schemas.openxmlformats.org/officeDocument/2006/relationships/hyperlink" Target="https://m.edsoo.ru/f5eb1ac0" TargetMode="External"/><Relationship Id="rId70" Type="http://schemas.openxmlformats.org/officeDocument/2006/relationships/hyperlink" Target="https://m.edsoo.ru/f5eb3ca8" TargetMode="External"/><Relationship Id="rId75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df4" TargetMode="External"/><Relationship Id="rId36" Type="http://schemas.openxmlformats.org/officeDocument/2006/relationships/hyperlink" Target="https://m.edsoo.ru/f5eb06f2" TargetMode="External"/><Relationship Id="rId49" Type="http://schemas.openxmlformats.org/officeDocument/2006/relationships/hyperlink" Target="https://m.edsoo.ru/f5eb4568" TargetMode="External"/><Relationship Id="rId57" Type="http://schemas.openxmlformats.org/officeDocument/2006/relationships/hyperlink" Target="https://m.edsoo.ru/f5eb0210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ad68c" TargetMode="External"/><Relationship Id="rId44" Type="http://schemas.openxmlformats.org/officeDocument/2006/relationships/hyperlink" Target="https://m.edsoo.ru/f5eb3384" TargetMode="External"/><Relationship Id="rId52" Type="http://schemas.openxmlformats.org/officeDocument/2006/relationships/hyperlink" Target="https://m.edsoo.ru/f5eb6192" TargetMode="External"/><Relationship Id="rId60" Type="http://schemas.openxmlformats.org/officeDocument/2006/relationships/hyperlink" Target="https://m.edsoo.ru/f5eb14e4" TargetMode="External"/><Relationship Id="rId65" Type="http://schemas.openxmlformats.org/officeDocument/2006/relationships/hyperlink" Target="https://m.edsoo.ru/f5eb222c" TargetMode="External"/><Relationship Id="rId73" Type="http://schemas.openxmlformats.org/officeDocument/2006/relationships/hyperlink" Target="https://m.edsoo.ru/f5eb4568" TargetMode="External"/><Relationship Id="rId78" Type="http://schemas.openxmlformats.org/officeDocument/2006/relationships/hyperlink" Target="https://m.edsoo.ru/f5eb644e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39" Type="http://schemas.openxmlformats.org/officeDocument/2006/relationships/hyperlink" Target="https://m.edsoo.ru/f5eb14e4" TargetMode="External"/><Relationship Id="rId34" Type="http://schemas.openxmlformats.org/officeDocument/2006/relationships/hyperlink" Target="https://m.edsoo.ru/f5eaf946" TargetMode="External"/><Relationship Id="rId50" Type="http://schemas.openxmlformats.org/officeDocument/2006/relationships/hyperlink" Target="https://m.edsoo.ru/f5eb46da" TargetMode="External"/><Relationship Id="rId55" Type="http://schemas.openxmlformats.org/officeDocument/2006/relationships/hyperlink" Target="https://m.edsoo.ru/f5eafef0" TargetMode="External"/><Relationship Id="rId76" Type="http://schemas.openxmlformats.org/officeDocument/2006/relationships/hyperlink" Target="https://m.edsoo.ru/f5eb4d4c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2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cf84" TargetMode="External"/><Relationship Id="rId24" Type="http://schemas.openxmlformats.org/officeDocument/2006/relationships/hyperlink" Target="https://m.edsoo.ru/f5eac5d4" TargetMode="External"/><Relationship Id="rId40" Type="http://schemas.openxmlformats.org/officeDocument/2006/relationships/hyperlink" Target="https://m.edsoo.ru/f5eb1da4" TargetMode="External"/><Relationship Id="rId45" Type="http://schemas.openxmlformats.org/officeDocument/2006/relationships/hyperlink" Target="https://m.edsoo.ru/f5eacc82" TargetMode="External"/><Relationship Id="rId66" Type="http://schemas.openxmlformats.org/officeDocument/2006/relationships/hyperlink" Target="https://m.edsoo.ru/f5eb23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10105</Words>
  <Characters>57601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Warlock WWW</cp:lastModifiedBy>
  <cp:revision>2</cp:revision>
  <dcterms:created xsi:type="dcterms:W3CDTF">2023-09-15T05:51:00Z</dcterms:created>
  <dcterms:modified xsi:type="dcterms:W3CDTF">2023-09-15T05:51:00Z</dcterms:modified>
</cp:coreProperties>
</file>