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06" w:rsidRPr="005A2D72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07F06" w:rsidRPr="005A2D72" w:rsidRDefault="00E07F06" w:rsidP="005A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="000915B3"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область «</w:t>
      </w:r>
      <w:r w:rsidR="000915B3" w:rsidRPr="005A2D72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соответствует Федеральной рабочей программе по учебному предмету «</w:t>
      </w:r>
      <w:r w:rsidR="000915B3" w:rsidRPr="005A2D72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07F06" w:rsidRPr="005A2D72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отражает общие цели и задачи изучения </w:t>
      </w:r>
      <w:r w:rsidR="005A2D72"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</w:t>
      </w:r>
      <w:r w:rsidRPr="005A2D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780FBA" w:rsidRPr="005A2D72" w:rsidRDefault="00780FBA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07F06" w:rsidRPr="00722940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722940" w:rsidRPr="00722940" w:rsidRDefault="00722940" w:rsidP="00722940">
      <w:pPr>
        <w:pStyle w:val="a9"/>
        <w:jc w:val="both"/>
        <w:rPr>
          <w:rFonts w:ascii="Times New Roman" w:hAnsi="Times New Roman" w:cs="Times New Roman"/>
          <w:sz w:val="24"/>
        </w:rPr>
      </w:pPr>
      <w:r w:rsidRPr="00722940">
        <w:rPr>
          <w:rFonts w:ascii="Times New Roman" w:hAnsi="Times New Roman" w:cs="Times New Roman"/>
          <w:sz w:val="24"/>
        </w:rPr>
        <w:t>Содержание программы обеспечивает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Pr="00722940">
        <w:rPr>
          <w:rFonts w:ascii="Times New Roman" w:hAnsi="Times New Roman" w:cs="Times New Roman"/>
          <w:sz w:val="24"/>
        </w:rPr>
        <w:t>». Цели курса русского языка в рамках образовательной области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Pr="00722940">
        <w:rPr>
          <w:rFonts w:ascii="Times New Roman" w:hAnsi="Times New Roman" w:cs="Times New Roman"/>
          <w:sz w:val="24"/>
        </w:rPr>
        <w:t>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722940" w:rsidRPr="00722940" w:rsidRDefault="00722940" w:rsidP="00722940">
      <w:pPr>
        <w:pStyle w:val="a9"/>
        <w:jc w:val="both"/>
        <w:rPr>
          <w:rFonts w:ascii="Times New Roman" w:hAnsi="Times New Roman" w:cs="Times New Roman"/>
          <w:sz w:val="24"/>
        </w:rPr>
      </w:pPr>
      <w:r w:rsidRPr="00722940">
        <w:rPr>
          <w:rFonts w:ascii="Times New Roman" w:hAnsi="Times New Roman" w:cs="Times New Roman"/>
          <w:sz w:val="24"/>
        </w:rPr>
        <w:t>Курс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722940">
        <w:rPr>
          <w:rFonts w:ascii="Times New Roman" w:hAnsi="Times New Roman" w:cs="Times New Roman"/>
          <w:sz w:val="24"/>
        </w:rPr>
        <w:t>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</w:t>
      </w:r>
      <w:r w:rsidR="006D38B1"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722940">
        <w:rPr>
          <w:rFonts w:ascii="Times New Roman" w:hAnsi="Times New Roman" w:cs="Times New Roman"/>
          <w:sz w:val="24"/>
        </w:rPr>
        <w:t>» не ущемляет права обучающихся,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722940" w:rsidRPr="00722940" w:rsidRDefault="00722940" w:rsidP="00722940">
      <w:pPr>
        <w:pStyle w:val="a9"/>
        <w:jc w:val="both"/>
        <w:rPr>
          <w:rFonts w:ascii="Times New Roman" w:hAnsi="Times New Roman" w:cs="Times New Roman"/>
          <w:sz w:val="24"/>
        </w:rPr>
      </w:pPr>
      <w:r w:rsidRPr="00722940">
        <w:rPr>
          <w:rFonts w:ascii="Times New Roman" w:hAnsi="Times New Roman" w:cs="Times New Roman"/>
          <w:sz w:val="24"/>
        </w:rPr>
        <w:t>В содержании курса «</w:t>
      </w:r>
      <w:r w:rsidR="006D38B1"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722940">
        <w:rPr>
          <w:rFonts w:ascii="Times New Roman" w:hAnsi="Times New Roman" w:cs="Times New Roman"/>
          <w:sz w:val="24"/>
        </w:rPr>
        <w:t>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780FBA" w:rsidRPr="005A2D72" w:rsidRDefault="00780FBA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7F06" w:rsidRPr="006D38B1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D38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 xml:space="preserve">Целями изучения родного языка (русского) по программам </w:t>
      </w:r>
      <w:r>
        <w:rPr>
          <w:rFonts w:ascii="Times New Roman" w:hAnsi="Times New Roman" w:cs="Times New Roman"/>
          <w:sz w:val="24"/>
        </w:rPr>
        <w:t>начального</w:t>
      </w:r>
      <w:r w:rsidRPr="006D38B1">
        <w:rPr>
          <w:rFonts w:ascii="Times New Roman" w:hAnsi="Times New Roman" w:cs="Times New Roman"/>
          <w:sz w:val="24"/>
        </w:rPr>
        <w:t xml:space="preserve"> общего образования являются: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воспитание уважительного отношения к культурам и языкам народов России; овладение культурой межнационального общения;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расширение знаний о национальной специфике русского языка и языковых единицах,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br/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lastRenderedPageBreak/>
        <w:t>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</w:t>
      </w:r>
      <w:r>
        <w:rPr>
          <w:rFonts w:ascii="Times New Roman" w:hAnsi="Times New Roman" w:cs="Times New Roman"/>
          <w:sz w:val="24"/>
        </w:rPr>
        <w:t>.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— 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:rsidR="00780FBA" w:rsidRPr="005A2D72" w:rsidRDefault="00780FBA" w:rsidP="006D38B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7F06" w:rsidRPr="00FC22BB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</w:rPr>
        <w:t>начального</w:t>
      </w:r>
      <w:r w:rsidRPr="006D38B1">
        <w:rPr>
          <w:rFonts w:ascii="Times New Roman" w:hAnsi="Times New Roman" w:cs="Times New Roman"/>
          <w:sz w:val="24"/>
        </w:rPr>
        <w:t xml:space="preserve"> общего образования учебный предмет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6D38B1">
        <w:rPr>
          <w:rFonts w:ascii="Times New Roman" w:hAnsi="Times New Roman" w:cs="Times New Roman"/>
          <w:sz w:val="24"/>
        </w:rPr>
        <w:t>» входит в предметную область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Pr="006D38B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6D38B1" w:rsidRPr="006D38B1" w:rsidRDefault="006D38B1" w:rsidP="006D38B1">
      <w:pPr>
        <w:pStyle w:val="a9"/>
        <w:jc w:val="both"/>
        <w:rPr>
          <w:rFonts w:ascii="Times New Roman" w:hAnsi="Times New Roman" w:cs="Times New Roman"/>
          <w:sz w:val="24"/>
        </w:rPr>
      </w:pPr>
      <w:r w:rsidRPr="006D38B1">
        <w:rPr>
          <w:rFonts w:ascii="Times New Roman" w:hAnsi="Times New Roman" w:cs="Times New Roman"/>
          <w:sz w:val="24"/>
        </w:rPr>
        <w:t>Содержание учебного предмета «</w:t>
      </w:r>
      <w:r w:rsidRPr="005A2D72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6D38B1">
        <w:rPr>
          <w:rFonts w:ascii="Times New Roman" w:hAnsi="Times New Roman" w:cs="Times New Roman"/>
          <w:sz w:val="24"/>
        </w:rPr>
        <w:t>», представленное в рабочей программе, соответствует Ф</w:t>
      </w:r>
      <w:r>
        <w:rPr>
          <w:rFonts w:ascii="Times New Roman" w:hAnsi="Times New Roman" w:cs="Times New Roman"/>
          <w:sz w:val="24"/>
        </w:rPr>
        <w:t>ГОС Н</w:t>
      </w:r>
      <w:r w:rsidRPr="006D38B1">
        <w:rPr>
          <w:rFonts w:ascii="Times New Roman" w:hAnsi="Times New Roman" w:cs="Times New Roman"/>
          <w:sz w:val="24"/>
        </w:rPr>
        <w:t xml:space="preserve">ОО, Примерной основной образовательной программе </w:t>
      </w:r>
      <w:r>
        <w:rPr>
          <w:rFonts w:ascii="Times New Roman" w:hAnsi="Times New Roman" w:cs="Times New Roman"/>
          <w:sz w:val="24"/>
        </w:rPr>
        <w:t>начального</w:t>
      </w:r>
      <w:r w:rsidRPr="006D38B1">
        <w:rPr>
          <w:rFonts w:ascii="Times New Roman" w:hAnsi="Times New Roman" w:cs="Times New Roman"/>
          <w:sz w:val="24"/>
        </w:rPr>
        <w:t xml:space="preserve"> общего образования и рассчитано на общую учебную нагрузку в </w:t>
      </w:r>
      <w:r>
        <w:rPr>
          <w:rFonts w:ascii="Times New Roman" w:hAnsi="Times New Roman" w:cs="Times New Roman"/>
          <w:sz w:val="24"/>
        </w:rPr>
        <w:t>1-3-х</w:t>
      </w:r>
      <w:r w:rsidRPr="006D38B1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ах</w:t>
      </w:r>
      <w:r w:rsidRPr="006D38B1">
        <w:rPr>
          <w:rFonts w:ascii="Times New Roman" w:hAnsi="Times New Roman" w:cs="Times New Roman"/>
          <w:sz w:val="24"/>
        </w:rPr>
        <w:t xml:space="preserve"> в объеме </w:t>
      </w:r>
      <w:r>
        <w:rPr>
          <w:rFonts w:ascii="Times New Roman" w:hAnsi="Times New Roman" w:cs="Times New Roman"/>
          <w:sz w:val="24"/>
        </w:rPr>
        <w:t xml:space="preserve">17 </w:t>
      </w:r>
      <w:r w:rsidRPr="006D38B1">
        <w:rPr>
          <w:rFonts w:ascii="Times New Roman" w:hAnsi="Times New Roman" w:cs="Times New Roman"/>
          <w:sz w:val="24"/>
        </w:rPr>
        <w:t>часов.</w:t>
      </w:r>
    </w:p>
    <w:p w:rsidR="00E07F06" w:rsidRPr="005A2D72" w:rsidRDefault="00E07F06" w:rsidP="005A2D72">
      <w:pPr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7F06" w:rsidRPr="00346C16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E07F06" w:rsidRPr="00346C16" w:rsidRDefault="00E07F06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</w:t>
      </w:r>
      <w:r w:rsidR="00346C16" w:rsidRPr="00346C16">
        <w:rPr>
          <w:rFonts w:ascii="Times New Roman" w:hAnsi="Times New Roman" w:cs="Times New Roman"/>
          <w:sz w:val="24"/>
          <w:szCs w:val="24"/>
        </w:rPr>
        <w:t>Родной язык и (или) государственный язык республики Российской Федерации (русский)</w:t>
      </w:r>
      <w:r w:rsidRPr="0034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уровне начального общего образования направлено на достижение обучающимися личностных, </w:t>
      </w:r>
      <w:proofErr w:type="spellStart"/>
      <w:r w:rsidRPr="00346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4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38B1" w:rsidRPr="00346C16" w:rsidRDefault="006D38B1" w:rsidP="00E7381C">
      <w:pPr>
        <w:pStyle w:val="aa"/>
        <w:numPr>
          <w:ilvl w:val="0"/>
          <w:numId w:val="24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6D38B1" w:rsidRPr="00346C16" w:rsidRDefault="006D38B1" w:rsidP="00E7381C">
      <w:pPr>
        <w:pStyle w:val="aa"/>
        <w:numPr>
          <w:ilvl w:val="0"/>
          <w:numId w:val="25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6D38B1" w:rsidRPr="00346C16" w:rsidRDefault="006D38B1" w:rsidP="00E7381C">
      <w:pPr>
        <w:pStyle w:val="aa"/>
        <w:numPr>
          <w:ilvl w:val="0"/>
          <w:numId w:val="25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lastRenderedPageBreak/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</w:t>
      </w:r>
      <w:proofErr w:type="spellStart"/>
      <w:r w:rsidRPr="00346C16">
        <w:rPr>
          <w:rFonts w:cs="Times New Roman"/>
          <w:sz w:val="24"/>
          <w:szCs w:val="24"/>
        </w:rPr>
        <w:t>миниисследование</w:t>
      </w:r>
      <w:proofErr w:type="spellEnd"/>
      <w:r w:rsidRPr="00346C16">
        <w:rPr>
          <w:rFonts w:cs="Times New Roman"/>
          <w:sz w:val="24"/>
          <w:szCs w:val="24"/>
        </w:rPr>
        <w:t>, выполнять по предложенному плану проектное задание;</w:t>
      </w:r>
    </w:p>
    <w:p w:rsidR="006D38B1" w:rsidRPr="00346C16" w:rsidRDefault="006D38B1" w:rsidP="00E7381C">
      <w:pPr>
        <w:pStyle w:val="aa"/>
        <w:numPr>
          <w:ilvl w:val="0"/>
          <w:numId w:val="25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D38B1" w:rsidRPr="00346C16" w:rsidRDefault="006D38B1" w:rsidP="00E7381C">
      <w:pPr>
        <w:pStyle w:val="aa"/>
        <w:numPr>
          <w:ilvl w:val="0"/>
          <w:numId w:val="25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right="29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о синонимах слова);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38B1" w:rsidRPr="00346C16" w:rsidRDefault="006D38B1" w:rsidP="00E7381C">
      <w:pPr>
        <w:pStyle w:val="aa"/>
        <w:numPr>
          <w:ilvl w:val="0"/>
          <w:numId w:val="26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346C16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46C16">
        <w:rPr>
          <w:rFonts w:cs="Times New Roman"/>
          <w:sz w:val="24"/>
          <w:szCs w:val="24"/>
        </w:rPr>
        <w:t>миниисследования</w:t>
      </w:r>
      <w:proofErr w:type="spellEnd"/>
      <w:r w:rsidRPr="00346C16">
        <w:rPr>
          <w:rFonts w:cs="Times New Roman"/>
          <w:sz w:val="24"/>
          <w:szCs w:val="24"/>
        </w:rPr>
        <w:t>, проектного задания;</w:t>
      </w:r>
    </w:p>
    <w:p w:rsidR="006D38B1" w:rsidRPr="00346C16" w:rsidRDefault="006D38B1" w:rsidP="00E7381C">
      <w:pPr>
        <w:pStyle w:val="aa"/>
        <w:numPr>
          <w:ilvl w:val="0"/>
          <w:numId w:val="27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6D38B1" w:rsidRPr="00346C16" w:rsidRDefault="006D38B1" w:rsidP="00E7381C">
      <w:pPr>
        <w:pStyle w:val="aa"/>
        <w:numPr>
          <w:ilvl w:val="0"/>
          <w:numId w:val="2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38B1" w:rsidRPr="00346C16" w:rsidRDefault="006D38B1" w:rsidP="00E7381C">
      <w:pPr>
        <w:pStyle w:val="aa"/>
        <w:numPr>
          <w:ilvl w:val="0"/>
          <w:numId w:val="2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38B1" w:rsidRPr="00346C16" w:rsidRDefault="006D38B1" w:rsidP="00E7381C">
      <w:pPr>
        <w:pStyle w:val="aa"/>
        <w:numPr>
          <w:ilvl w:val="0"/>
          <w:numId w:val="2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6D38B1" w:rsidRPr="00346C16" w:rsidRDefault="006D38B1" w:rsidP="00E7381C">
      <w:pPr>
        <w:pStyle w:val="aa"/>
        <w:numPr>
          <w:ilvl w:val="0"/>
          <w:numId w:val="2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6D38B1" w:rsidRPr="00346C16" w:rsidRDefault="006D38B1" w:rsidP="00E7381C">
      <w:pPr>
        <w:pStyle w:val="aa"/>
        <w:numPr>
          <w:ilvl w:val="0"/>
          <w:numId w:val="28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346C16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:rsidR="006D38B1" w:rsidRPr="00346C16" w:rsidRDefault="006D38B1" w:rsidP="00E7381C">
      <w:pPr>
        <w:pStyle w:val="aa"/>
        <w:numPr>
          <w:ilvl w:val="0"/>
          <w:numId w:val="2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D38B1" w:rsidRPr="00346C16" w:rsidRDefault="006D38B1" w:rsidP="00E7381C">
      <w:pPr>
        <w:pStyle w:val="aa"/>
        <w:numPr>
          <w:ilvl w:val="0"/>
          <w:numId w:val="29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 w:rsidR="006D38B1" w:rsidRPr="00346C16" w:rsidRDefault="006D38B1" w:rsidP="0034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C16">
        <w:rPr>
          <w:rFonts w:ascii="Times New Roman" w:hAnsi="Times New Roman" w:cs="Times New Roman"/>
          <w:b/>
          <w:bCs/>
          <w:sz w:val="24"/>
          <w:szCs w:val="24"/>
        </w:rPr>
        <w:t>Самоконтроль:</w:t>
      </w:r>
    </w:p>
    <w:p w:rsidR="006D38B1" w:rsidRPr="00346C16" w:rsidRDefault="006D38B1" w:rsidP="00E7381C">
      <w:pPr>
        <w:pStyle w:val="aa"/>
        <w:numPr>
          <w:ilvl w:val="0"/>
          <w:numId w:val="30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6D38B1" w:rsidRPr="00346C16" w:rsidRDefault="006D38B1" w:rsidP="00E7381C">
      <w:pPr>
        <w:pStyle w:val="aa"/>
        <w:numPr>
          <w:ilvl w:val="0"/>
          <w:numId w:val="30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D38B1" w:rsidRPr="00346C16" w:rsidRDefault="006D38B1" w:rsidP="00E7381C">
      <w:pPr>
        <w:pStyle w:val="aa"/>
        <w:numPr>
          <w:ilvl w:val="0"/>
          <w:numId w:val="30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D38B1" w:rsidRPr="00346C16" w:rsidRDefault="006D38B1" w:rsidP="00E7381C">
      <w:pPr>
        <w:pStyle w:val="aa"/>
        <w:numPr>
          <w:ilvl w:val="0"/>
          <w:numId w:val="30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46C16"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38B1" w:rsidRPr="00E7381C" w:rsidRDefault="006D38B1" w:rsidP="00E7381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F06" w:rsidRPr="00E7381C" w:rsidRDefault="00E07F06" w:rsidP="00E7381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73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A953B9" w:rsidRDefault="00A953B9" w:rsidP="00A953B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38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РАЗДЕЛ 1. РУССКИЙ ЯЗЫК: ПРОШЛОЕ И НАСТОЯЩЕЕ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Особенности оформления книг в Древней Руси: оформление красной строки и заставок.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Практическая работа. Оформление буквиц и заставок. Лексические единицы с национально- культурной семантикой, обозначающие предметы традиционного русского быта: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дом в старину: что как называлось (изба, терем, хоромы, горница, светлица, светец, лучина и т.д.);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как называлось то, во что одевались в старину (кафтан, кушак, рубаха, сарафан, лапти и т. д.).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Имена в малых жанрах фольклора (пословицах, поговорках, загадках, прибаутках). Проектное задание. Словарь в картинках.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 РАЗДЕЛ 2. ЯЗЫК В ДЕЙСТВИИ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Как нельзя произносить слова (пропедевтическая работа по предупреждению ошибок в произношении слов).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Смыслоразличительная роль ударения.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РАЗДЕЛ 3. СЕКРЕТЫ РЕЧИ И ТЕКСТА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 </w:t>
      </w:r>
    </w:p>
    <w:p w:rsidR="00A953B9" w:rsidRPr="00A953B9" w:rsidRDefault="00A953B9" w:rsidP="00A953B9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A953B9">
        <w:rPr>
          <w:rFonts w:ascii="Times New Roman" w:hAnsi="Times New Roman" w:cs="Times New Roman"/>
          <w:sz w:val="24"/>
          <w:lang w:eastAsia="ru-RU"/>
        </w:rPr>
        <w:t xml:space="preserve">Различные приемы слушания научно-познавательных и художественных текстов об истории языка и культуре русского народа. </w:t>
      </w:r>
    </w:p>
    <w:p w:rsidR="00E7381C" w:rsidRPr="00E7381C" w:rsidRDefault="00E7381C" w:rsidP="00E7381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7381C" w:rsidRPr="00E7381C" w:rsidRDefault="00E7381C" w:rsidP="00E7381C">
      <w:pPr>
        <w:pStyle w:val="a9"/>
        <w:rPr>
          <w:rStyle w:val="3"/>
          <w:rFonts w:ascii="Times New Roman" w:hAnsi="Times New Roman" w:cs="Times New Roman"/>
          <w:bCs/>
          <w:szCs w:val="24"/>
        </w:rPr>
      </w:pPr>
      <w:r w:rsidRPr="00E7381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81C">
        <w:rPr>
          <w:rFonts w:ascii="Times New Roman" w:hAnsi="Times New Roman" w:cs="Times New Roman"/>
          <w:b/>
          <w:bCs/>
          <w:sz w:val="24"/>
          <w:szCs w:val="24"/>
        </w:rPr>
        <w:t xml:space="preserve"> Раздел 1.  Русский язык: прошлое и настоящее (8 ч.):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По одежке встречают…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Ржаной хлебушко калачу дедушка.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Если хорошие щи, так другой пищи не ищи.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lastRenderedPageBreak/>
        <w:t>Каша – кормилица наша.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Любишь кататься, люби и саночки возить.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Делу время, потехе час.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В решете воду не удержишь.</w:t>
      </w:r>
    </w:p>
    <w:p w:rsidR="00E7381C" w:rsidRPr="00E7381C" w:rsidRDefault="00E7381C" w:rsidP="00E7381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Самовар кипит, уходить не велит.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 xml:space="preserve">       Слова, называющие игры, забавы, игрушки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E7381C">
        <w:rPr>
          <w:rFonts w:ascii="Times New Roman" w:hAnsi="Times New Roman" w:cs="Times New Roman"/>
          <w:bCs/>
          <w:sz w:val="24"/>
          <w:szCs w:val="24"/>
        </w:rPr>
        <w:t>: городки, салочки, салазки, санки, волчок, свистулька).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 xml:space="preserve">       Слова, называющие предметы </w:t>
      </w:r>
      <w:proofErr w:type="spellStart"/>
      <w:r w:rsidRPr="00E7381C">
        <w:rPr>
          <w:rFonts w:ascii="Times New Roman" w:hAnsi="Times New Roman" w:cs="Times New Roman"/>
          <w:bCs/>
          <w:sz w:val="24"/>
          <w:szCs w:val="24"/>
        </w:rPr>
        <w:t>традиционнного</w:t>
      </w:r>
      <w:proofErr w:type="spellEnd"/>
      <w:r w:rsidRPr="00E7381C">
        <w:rPr>
          <w:rFonts w:ascii="Times New Roman" w:hAnsi="Times New Roman" w:cs="Times New Roman"/>
          <w:bCs/>
          <w:sz w:val="24"/>
          <w:szCs w:val="24"/>
        </w:rPr>
        <w:t xml:space="preserve"> русского быта: 1. слова, </w:t>
      </w:r>
      <w:proofErr w:type="spellStart"/>
      <w:r w:rsidRPr="00E7381C">
        <w:rPr>
          <w:rFonts w:ascii="Times New Roman" w:hAnsi="Times New Roman" w:cs="Times New Roman"/>
          <w:bCs/>
          <w:sz w:val="24"/>
          <w:szCs w:val="24"/>
        </w:rPr>
        <w:t>нгазывающие</w:t>
      </w:r>
      <w:proofErr w:type="spellEnd"/>
      <w:r w:rsidRPr="00E7381C">
        <w:rPr>
          <w:rFonts w:ascii="Times New Roman" w:hAnsi="Times New Roman" w:cs="Times New Roman"/>
          <w:bCs/>
          <w:sz w:val="24"/>
          <w:szCs w:val="24"/>
        </w:rPr>
        <w:t xml:space="preserve"> домашнюю утварь и орудия труда (</w:t>
      </w:r>
      <w:proofErr w:type="gramStart"/>
      <w:r w:rsidRPr="00E7381C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E7381C">
        <w:rPr>
          <w:rFonts w:ascii="Times New Roman" w:hAnsi="Times New Roman" w:cs="Times New Roman"/>
          <w:bCs/>
          <w:sz w:val="24"/>
          <w:szCs w:val="24"/>
        </w:rPr>
        <w:t>: ухват, ушат, ковш, решето, сито).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2. Слова, называющие то, что ели в старину (например, тюря, полба, каша, щи, похлебка, ватрушка, калач, коврижка): какие их них сохранились до нашего времени.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>3. Слова, называющие то, во что раньше одевались дети (например, шубейка, тулуп, шапка. Валенки, сарафан, рубаха, лапти).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 xml:space="preserve">    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</w:t>
      </w:r>
      <w:proofErr w:type="gramStart"/>
      <w:r w:rsidRPr="00E7381C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E7381C">
        <w:rPr>
          <w:rFonts w:ascii="Times New Roman" w:hAnsi="Times New Roman" w:cs="Times New Roman"/>
          <w:bCs/>
          <w:sz w:val="24"/>
          <w:szCs w:val="24"/>
        </w:rPr>
        <w:t>: Каши не сваришь, ни за какие коврижки.)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 xml:space="preserve">     Проектное задание. Почему это так называется?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1C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E7381C">
        <w:rPr>
          <w:rFonts w:ascii="Times New Roman" w:hAnsi="Times New Roman" w:cs="Times New Roman"/>
          <w:sz w:val="24"/>
          <w:szCs w:val="24"/>
        </w:rPr>
        <w:t xml:space="preserve"> </w:t>
      </w:r>
      <w:r w:rsidRPr="00E7381C">
        <w:rPr>
          <w:rFonts w:ascii="Times New Roman" w:hAnsi="Times New Roman" w:cs="Times New Roman"/>
          <w:b/>
          <w:sz w:val="24"/>
          <w:szCs w:val="24"/>
        </w:rPr>
        <w:t>Язык в действии (6 ч.):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Помогает ли ударение различать слова?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Для чего нужны синонимы?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Для чего нужны антонимы?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Как появились пословицы и фразеологизмы?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Как можно объяснить значение слова?</w:t>
      </w:r>
    </w:p>
    <w:p w:rsidR="00E7381C" w:rsidRPr="00E7381C" w:rsidRDefault="00E7381C" w:rsidP="00E7381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>Встречается ли в сказках и в стихах необычное ударение?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Как правильно произносить слова (пропедевтическая работа по предупреждению ошибок в произношении слов в речи).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Смыслоразличительная роль ударения. Наблюдение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7381C">
        <w:rPr>
          <w:rFonts w:ascii="Times New Roman" w:hAnsi="Times New Roman" w:cs="Times New Roman"/>
          <w:sz w:val="24"/>
          <w:szCs w:val="24"/>
        </w:rPr>
        <w:t xml:space="preserve"> изменением места ударения в поэтическом тексте. Работа со словарем ударений.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</w:t>
      </w:r>
      <w:proofErr w:type="spellStart"/>
      <w:r w:rsidRPr="00E7381C">
        <w:rPr>
          <w:rFonts w:ascii="Times New Roman" w:hAnsi="Times New Roman" w:cs="Times New Roman"/>
          <w:sz w:val="24"/>
          <w:szCs w:val="24"/>
        </w:rPr>
        <w:t>разныхязыках</w:t>
      </w:r>
      <w:proofErr w:type="spellEnd"/>
      <w:r w:rsidRPr="00E7381C">
        <w:rPr>
          <w:rFonts w:ascii="Times New Roman" w:hAnsi="Times New Roman" w:cs="Times New Roman"/>
          <w:sz w:val="24"/>
          <w:szCs w:val="24"/>
        </w:rPr>
        <w:t xml:space="preserve"> общий смысл, но различную образную форму. Разные способы толкования значения слов. Наблюдение за сочетаемостью слов.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1C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(3ч.):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81C">
        <w:rPr>
          <w:rFonts w:ascii="Times New Roman" w:hAnsi="Times New Roman" w:cs="Times New Roman"/>
          <w:sz w:val="24"/>
          <w:szCs w:val="24"/>
        </w:rPr>
        <w:t>1. Промежуточная аттестация.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2. Составляем развернутое толкование значения слова.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3. Устанавливаем связь предложений в тексте. Создаем тексты-инструкции и    тексты-повествования.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Приемы общения: убеждение, уговаривание, просьба, похвала и </w:t>
      </w:r>
      <w:proofErr w:type="spellStart"/>
      <w:r w:rsidRPr="00E7381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7381C">
        <w:rPr>
          <w:rFonts w:ascii="Times New Roman" w:hAnsi="Times New Roman" w:cs="Times New Roman"/>
          <w:sz w:val="24"/>
          <w:szCs w:val="24"/>
        </w:rPr>
        <w:t xml:space="preserve">, сохранение инициативы в диалоге, уклонение от инициативы, завершение диалога и </w:t>
      </w:r>
      <w:proofErr w:type="gramStart"/>
      <w:r w:rsidRPr="00E7381C">
        <w:rPr>
          <w:rFonts w:ascii="Times New Roman" w:hAnsi="Times New Roman" w:cs="Times New Roman"/>
          <w:sz w:val="24"/>
          <w:szCs w:val="24"/>
        </w:rPr>
        <w:t>др.(</w:t>
      </w:r>
      <w:proofErr w:type="gramEnd"/>
      <w:r w:rsidRPr="00E7381C">
        <w:rPr>
          <w:rFonts w:ascii="Times New Roman" w:hAnsi="Times New Roman" w:cs="Times New Roman"/>
          <w:sz w:val="24"/>
          <w:szCs w:val="24"/>
        </w:rPr>
        <w:t>например, как правильно выразить несогласие, как убедить товарища).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Особенности русского речевого этикета. Устойчивые этикетные выражения в учебно-научной коммуникации: формы обращения, использование обращения ты и вы.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Устный ответ как жанр монологической устной учебно-научной речи. Различные виды ответов: развернутый ответ, ответ-добавление на практическом уровне.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Связь предложений в тексте. Практическое овладение средствами связи: лексический повтор, местоименный повтор.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t xml:space="preserve">       Создание текста: развернутое толкование значения слова.</w:t>
      </w:r>
    </w:p>
    <w:p w:rsidR="00E7381C" w:rsidRPr="00E7381C" w:rsidRDefault="00E7381C" w:rsidP="00E7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1C">
        <w:rPr>
          <w:rFonts w:ascii="Times New Roman" w:hAnsi="Times New Roman" w:cs="Times New Roman"/>
          <w:sz w:val="24"/>
          <w:szCs w:val="24"/>
        </w:rPr>
        <w:lastRenderedPageBreak/>
        <w:t xml:space="preserve">       Создание текста-инструкции с опорой на предложенный текст. Создание текстов-повествований: заметки о посещении музеев, повествование об участии в народных праздниках.</w:t>
      </w:r>
      <w:r w:rsidRPr="00E7381C">
        <w:rPr>
          <w:rFonts w:ascii="Times New Roman" w:hAnsi="Times New Roman" w:cs="Times New Roman"/>
          <w:sz w:val="24"/>
          <w:szCs w:val="24"/>
        </w:rPr>
        <w:tab/>
      </w:r>
      <w:r w:rsidRPr="00E7381C">
        <w:rPr>
          <w:rFonts w:ascii="Times New Roman" w:hAnsi="Times New Roman" w:cs="Times New Roman"/>
          <w:sz w:val="24"/>
          <w:szCs w:val="24"/>
        </w:rPr>
        <w:tab/>
      </w:r>
      <w:r w:rsidRPr="00E7381C">
        <w:rPr>
          <w:rFonts w:ascii="Times New Roman" w:hAnsi="Times New Roman" w:cs="Times New Roman"/>
          <w:sz w:val="24"/>
          <w:szCs w:val="24"/>
        </w:rPr>
        <w:tab/>
      </w:r>
      <w:r w:rsidRPr="00E7381C">
        <w:rPr>
          <w:rFonts w:ascii="Times New Roman" w:hAnsi="Times New Roman" w:cs="Times New Roman"/>
          <w:sz w:val="24"/>
          <w:szCs w:val="24"/>
        </w:rPr>
        <w:tab/>
      </w:r>
      <w:r w:rsidRPr="00E7381C">
        <w:rPr>
          <w:rFonts w:ascii="Times New Roman" w:hAnsi="Times New Roman" w:cs="Times New Roman"/>
          <w:sz w:val="24"/>
          <w:szCs w:val="24"/>
        </w:rPr>
        <w:tab/>
      </w:r>
    </w:p>
    <w:p w:rsidR="00413AB7" w:rsidRPr="00A953B9" w:rsidRDefault="00A953B9" w:rsidP="00A953B9">
      <w:pPr>
        <w:spacing w:after="0" w:line="259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A953B9" w:rsidRPr="00A953B9" w:rsidRDefault="00A953B9" w:rsidP="00A953B9">
      <w:pPr>
        <w:spacing w:after="6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tbl>
      <w:tblPr>
        <w:tblStyle w:val="TableGrid4"/>
        <w:tblW w:w="93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79" w:type="dxa"/>
          <w:bottom w:w="13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864"/>
        <w:gridCol w:w="3346"/>
        <w:gridCol w:w="842"/>
        <w:gridCol w:w="13"/>
        <w:gridCol w:w="855"/>
        <w:gridCol w:w="854"/>
        <w:gridCol w:w="980"/>
        <w:gridCol w:w="1610"/>
      </w:tblGrid>
      <w:tr w:rsidR="00180024" w:rsidRPr="00711EC2" w:rsidTr="00180024">
        <w:trPr>
          <w:trHeight w:val="351"/>
        </w:trPr>
        <w:tc>
          <w:tcPr>
            <w:tcW w:w="873" w:type="dxa"/>
            <w:gridSpan w:val="2"/>
          </w:tcPr>
          <w:p w:rsidR="00180024" w:rsidRPr="00711EC2" w:rsidRDefault="00180024" w:rsidP="00180024">
            <w:pPr>
              <w:spacing w:after="34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180024" w:rsidRPr="00711EC2" w:rsidRDefault="00180024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346" w:type="dxa"/>
          </w:tcPr>
          <w:p w:rsidR="00180024" w:rsidRPr="00711EC2" w:rsidRDefault="00180024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564" w:type="dxa"/>
            <w:gridSpan w:val="4"/>
          </w:tcPr>
          <w:p w:rsidR="00180024" w:rsidRPr="00711EC2" w:rsidRDefault="00180024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80" w:type="dxa"/>
          </w:tcPr>
          <w:p w:rsidR="00180024" w:rsidRPr="00711EC2" w:rsidRDefault="00180024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1610" w:type="dxa"/>
          </w:tcPr>
          <w:p w:rsidR="00180024" w:rsidRPr="00711EC2" w:rsidRDefault="00180024" w:rsidP="00180024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13526D" w:rsidRPr="00711EC2" w:rsidTr="00180024">
        <w:trPr>
          <w:trHeight w:val="433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98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24" w:rsidRPr="00711EC2" w:rsidTr="00180024">
        <w:trPr>
          <w:trHeight w:val="350"/>
        </w:trPr>
        <w:tc>
          <w:tcPr>
            <w:tcW w:w="9373" w:type="dxa"/>
            <w:gridSpan w:val="9"/>
          </w:tcPr>
          <w:p w:rsidR="00180024" w:rsidRPr="00711EC2" w:rsidRDefault="00180024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Секреты речи и текста </w:t>
            </w:r>
          </w:p>
        </w:tc>
      </w:tr>
      <w:tr w:rsidR="0013526D" w:rsidRPr="00711EC2" w:rsidTr="00180024">
        <w:trPr>
          <w:trHeight w:val="2112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Общение. Устная и письменная речь.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055C74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http://www.rus.1september.ru</w:t>
              </w:r>
            </w:hyperlink>
          </w:p>
          <w:p w:rsidR="00055C74" w:rsidRDefault="00055C7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526D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3526D" w:rsidRPr="00711EC2" w:rsidTr="00180024">
        <w:trPr>
          <w:trHeight w:val="1249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 w:right="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отблагодарить? Этикетные формы обращения в официальной и неофициальной речевой ситуаци</w:t>
            </w:r>
            <w:r w:rsidR="00CC6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3967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055C74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http://www.rus.1september.ru</w:t>
              </w:r>
            </w:hyperlink>
          </w:p>
          <w:p w:rsidR="0013526D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trHeight w:val="3039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 w:righ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http://www.rus.1september.ru</w:t>
              </w:r>
            </w:hyperlink>
            <w:hyperlink r:id="rId10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trHeight w:val="972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виды вопросов: вопрос-уточнение, вопрос как запрос на новое содержание.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http://www.rus.1september.ru</w:t>
              </w:r>
            </w:hyperlink>
            <w:hyperlink r:id="rId12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80024" w:rsidRPr="00711EC2" w:rsidTr="00180024">
        <w:tblPrEx>
          <w:tblCellMar>
            <w:top w:w="1" w:type="dxa"/>
            <w:left w:w="7" w:type="dxa"/>
            <w:bottom w:w="0" w:type="dxa"/>
            <w:right w:w="90" w:type="dxa"/>
          </w:tblCellMar>
        </w:tblPrEx>
        <w:trPr>
          <w:trHeight w:val="346"/>
        </w:trPr>
        <w:tc>
          <w:tcPr>
            <w:tcW w:w="4219" w:type="dxa"/>
            <w:gridSpan w:val="3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55" w:type="dxa"/>
            <w:gridSpan w:val="2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24" w:rsidRPr="00711EC2" w:rsidTr="00180024">
        <w:tblPrEx>
          <w:tblCellMar>
            <w:top w:w="1" w:type="dxa"/>
            <w:left w:w="7" w:type="dxa"/>
            <w:bottom w:w="0" w:type="dxa"/>
            <w:right w:w="90" w:type="dxa"/>
          </w:tblCellMar>
        </w:tblPrEx>
        <w:trPr>
          <w:trHeight w:val="350"/>
        </w:trPr>
        <w:tc>
          <w:tcPr>
            <w:tcW w:w="9373" w:type="dxa"/>
            <w:gridSpan w:val="9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Язык в действии </w:t>
            </w:r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trHeight w:val="483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логического ударения.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trHeight w:val="619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Звукопись в стихотворном художественном тексте.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</w:tblCellMar>
        </w:tblPrEx>
        <w:trPr>
          <w:trHeight w:val="690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нельзя произносить слова: пропедевтическая работа по предупреждению ошибок в произношении слов. Смыслоразличительная роль ударения.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3526D" w:rsidP="00180024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</w:tblCellMar>
        </w:tblPrEx>
        <w:trPr>
          <w:trHeight w:val="1126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сочетаемостью слов: пропедевтическая работа по предупреждению ошибок в сочетаемости слов.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80024" w:rsidP="00180024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proofErr w:type="spellStart"/>
            <w:r w:rsidR="0013526D"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180024" w:rsidRPr="00711EC2" w:rsidTr="00180024">
        <w:tblPrEx>
          <w:tblCellMar>
            <w:top w:w="13" w:type="dxa"/>
            <w:left w:w="7" w:type="dxa"/>
            <w:bottom w:w="0" w:type="dxa"/>
          </w:tblCellMar>
        </w:tblPrEx>
        <w:trPr>
          <w:trHeight w:val="346"/>
        </w:trPr>
        <w:tc>
          <w:tcPr>
            <w:tcW w:w="4219" w:type="dxa"/>
            <w:gridSpan w:val="3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55" w:type="dxa"/>
            <w:gridSpan w:val="2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24" w:rsidRPr="00711EC2" w:rsidTr="00180024">
        <w:tblPrEx>
          <w:tblCellMar>
            <w:top w:w="76" w:type="dxa"/>
            <w:bottom w:w="0" w:type="dxa"/>
          </w:tblCellMar>
        </w:tblPrEx>
        <w:trPr>
          <w:gridBefore w:val="1"/>
          <w:wBefore w:w="9" w:type="dxa"/>
          <w:trHeight w:val="346"/>
        </w:trPr>
        <w:tc>
          <w:tcPr>
            <w:tcW w:w="9364" w:type="dxa"/>
            <w:gridSpan w:val="8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Русский язык: прошлое и настоящее </w:t>
            </w:r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gridBefore w:val="1"/>
          <w:wBefore w:w="9" w:type="dxa"/>
          <w:trHeight w:val="344"/>
        </w:trPr>
        <w:tc>
          <w:tcPr>
            <w:tcW w:w="864" w:type="dxa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 w:right="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Значение устаревших слов данной тематики. Русские пословицы и поговорки, связанные с письменностью. Различные приёмы слушания научно-познавательных и художественных текстов об истории языка и культуре русского народа.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3526D" w:rsidP="00180024">
            <w:pPr>
              <w:ind w:left="322" w:right="-1984" w:hanging="3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26D" w:rsidRPr="00711EC2" w:rsidTr="00180024">
        <w:tblPrEx>
          <w:tblCellMar>
            <w:top w:w="76" w:type="dxa"/>
            <w:bottom w:w="0" w:type="dxa"/>
          </w:tblCellMar>
        </w:tblPrEx>
        <w:trPr>
          <w:gridBefore w:val="1"/>
          <w:wBefore w:w="9" w:type="dxa"/>
          <w:trHeight w:val="1478"/>
        </w:trPr>
        <w:tc>
          <w:tcPr>
            <w:tcW w:w="864" w:type="dxa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Лексические единицы с национально-культурной семантикой, обозначающие предметы Лексические единицы с национально-культурной семантикой, обозначающие предметы традиционного русского быта </w:t>
            </w:r>
          </w:p>
        </w:tc>
        <w:tc>
          <w:tcPr>
            <w:tcW w:w="855" w:type="dxa"/>
            <w:gridSpan w:val="2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80024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gridBefore w:val="1"/>
          <w:wBefore w:w="9" w:type="dxa"/>
          <w:trHeight w:val="61"/>
        </w:trPr>
        <w:tc>
          <w:tcPr>
            <w:tcW w:w="4210" w:type="dxa"/>
            <w:gridSpan w:val="2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55" w:type="dxa"/>
            <w:gridSpan w:val="2"/>
          </w:tcPr>
          <w:p w:rsidR="00180024" w:rsidRPr="00711EC2" w:rsidRDefault="00180024" w:rsidP="00180024">
            <w:pPr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180024" w:rsidRPr="00711EC2" w:rsidRDefault="00180024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80024" w:rsidRPr="00711EC2" w:rsidRDefault="00180024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24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trHeight w:val="346"/>
        </w:trPr>
        <w:tc>
          <w:tcPr>
            <w:tcW w:w="9373" w:type="dxa"/>
            <w:gridSpan w:val="9"/>
          </w:tcPr>
          <w:p w:rsidR="00180024" w:rsidRPr="00711EC2" w:rsidRDefault="00180024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Секреты речи и текста</w:t>
            </w:r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trHeight w:val="2106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 w:right="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текстами разной стилистической принадлежности. Составление текстов. Анализ информации прочитанного и прослушанного текста: выделение в нем наиболее существенных фактов. </w:t>
            </w:r>
          </w:p>
        </w:tc>
        <w:tc>
          <w:tcPr>
            <w:tcW w:w="842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80024" w:rsidP="00180024">
            <w:pPr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13526D" w:rsidRPr="00711E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trHeight w:val="350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42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68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trHeight w:val="346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42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68" w:type="dxa"/>
            <w:gridSpan w:val="2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26D" w:rsidRPr="00711EC2" w:rsidTr="00180024">
        <w:tblPrEx>
          <w:tblCellMar>
            <w:top w:w="13" w:type="dxa"/>
            <w:left w:w="7" w:type="dxa"/>
            <w:bottom w:w="0" w:type="dxa"/>
            <w:right w:w="13" w:type="dxa"/>
          </w:tblCellMar>
        </w:tblPrEx>
        <w:trPr>
          <w:trHeight w:val="350"/>
        </w:trPr>
        <w:tc>
          <w:tcPr>
            <w:tcW w:w="873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2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868" w:type="dxa"/>
            <w:gridSpan w:val="2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3526D" w:rsidRPr="00711EC2" w:rsidRDefault="0013526D" w:rsidP="00180024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3526D" w:rsidRPr="00711EC2" w:rsidRDefault="0013526D" w:rsidP="0018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13526D" w:rsidRPr="00711EC2" w:rsidRDefault="0013526D" w:rsidP="0018002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53B9" w:rsidRDefault="00A953B9" w:rsidP="00A953B9">
      <w:pPr>
        <w:spacing w:after="0" w:line="259" w:lineRule="auto"/>
        <w:ind w:left="-562" w:right="140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DFD" w:rsidRPr="00BE7162" w:rsidRDefault="00242DFD" w:rsidP="00242DF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162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</w:p>
    <w:p w:rsidR="001002AB" w:rsidRPr="00A953B9" w:rsidRDefault="00242DFD" w:rsidP="001002AB">
      <w:pPr>
        <w:spacing w:after="0" w:line="259" w:lineRule="auto"/>
        <w:ind w:left="851" w:right="140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8"/>
        <w:tblW w:w="9374" w:type="dxa"/>
        <w:jc w:val="center"/>
        <w:tblLook w:val="04A0" w:firstRow="1" w:lastRow="0" w:firstColumn="1" w:lastColumn="0" w:noHBand="0" w:noVBand="1"/>
      </w:tblPr>
      <w:tblGrid>
        <w:gridCol w:w="560"/>
        <w:gridCol w:w="2315"/>
        <w:gridCol w:w="819"/>
        <w:gridCol w:w="1714"/>
        <w:gridCol w:w="1783"/>
        <w:gridCol w:w="2176"/>
        <w:gridCol w:w="7"/>
      </w:tblGrid>
      <w:tr w:rsidR="001002AB" w:rsidRPr="001002AB" w:rsidTr="00180024">
        <w:trPr>
          <w:gridAfter w:val="1"/>
          <w:wAfter w:w="15" w:type="dxa"/>
          <w:jc w:val="center"/>
        </w:trPr>
        <w:tc>
          <w:tcPr>
            <w:tcW w:w="560" w:type="dxa"/>
            <w:vMerge w:val="restart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548" w:type="dxa"/>
            <w:gridSpan w:val="3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93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002AB" w:rsidRPr="001002AB" w:rsidTr="00180024">
        <w:trPr>
          <w:gridAfter w:val="1"/>
          <w:wAfter w:w="15" w:type="dxa"/>
          <w:jc w:val="center"/>
        </w:trPr>
        <w:tc>
          <w:tcPr>
            <w:tcW w:w="560" w:type="dxa"/>
            <w:vMerge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015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93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2AB" w:rsidRPr="001002AB" w:rsidTr="00180024">
        <w:trPr>
          <w:jc w:val="center"/>
        </w:trPr>
        <w:tc>
          <w:tcPr>
            <w:tcW w:w="9374" w:type="dxa"/>
            <w:gridSpan w:val="7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rPr>
                <w:rStyle w:val="a4"/>
              </w:rPr>
              <w:t>Раздел 1.</w:t>
            </w:r>
            <w:r w:rsidRPr="001002AB">
              <w:t xml:space="preserve"> </w:t>
            </w:r>
            <w:r w:rsidRPr="001002AB">
              <w:rPr>
                <w:b/>
              </w:rPr>
              <w:t>Русский язык: прошлое и настоящее</w:t>
            </w:r>
          </w:p>
        </w:tc>
      </w:tr>
      <w:tr w:rsidR="001002AB" w:rsidRPr="001002AB" w:rsidTr="00180024">
        <w:trPr>
          <w:jc w:val="center"/>
        </w:trPr>
        <w:tc>
          <w:tcPr>
            <w:tcW w:w="3218" w:type="dxa"/>
            <w:gridSpan w:val="2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t>Итого по разделу</w:t>
            </w:r>
          </w:p>
        </w:tc>
        <w:tc>
          <w:tcPr>
            <w:tcW w:w="0" w:type="auto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  <w:gridSpan w:val="4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AB" w:rsidRPr="001002AB" w:rsidTr="00180024">
        <w:trPr>
          <w:jc w:val="center"/>
        </w:trPr>
        <w:tc>
          <w:tcPr>
            <w:tcW w:w="9374" w:type="dxa"/>
            <w:gridSpan w:val="7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rPr>
                <w:rStyle w:val="a4"/>
              </w:rPr>
              <w:t>Раздел 2.</w:t>
            </w:r>
            <w:r w:rsidRPr="001002AB">
              <w:t xml:space="preserve"> </w:t>
            </w:r>
            <w:r>
              <w:rPr>
                <w:rStyle w:val="a4"/>
              </w:rPr>
              <w:t>Язык в действии</w:t>
            </w:r>
          </w:p>
        </w:tc>
      </w:tr>
      <w:tr w:rsidR="001002AB" w:rsidRPr="001002AB" w:rsidTr="00180024">
        <w:trPr>
          <w:gridAfter w:val="1"/>
          <w:wAfter w:w="15" w:type="dxa"/>
          <w:jc w:val="center"/>
        </w:trPr>
        <w:tc>
          <w:tcPr>
            <w:tcW w:w="560" w:type="dxa"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t>Итого по разделу</w:t>
            </w:r>
          </w:p>
        </w:tc>
        <w:tc>
          <w:tcPr>
            <w:tcW w:w="0" w:type="auto"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02AB" w:rsidRPr="001002AB" w:rsidTr="00180024">
        <w:trPr>
          <w:jc w:val="center"/>
        </w:trPr>
        <w:tc>
          <w:tcPr>
            <w:tcW w:w="3218" w:type="dxa"/>
            <w:gridSpan w:val="2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0" w:type="auto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37" w:type="dxa"/>
            <w:gridSpan w:val="4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02AB" w:rsidRPr="001002AB" w:rsidTr="00180024">
        <w:trPr>
          <w:jc w:val="center"/>
        </w:trPr>
        <w:tc>
          <w:tcPr>
            <w:tcW w:w="9374" w:type="dxa"/>
            <w:gridSpan w:val="7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rPr>
                <w:rStyle w:val="a4"/>
              </w:rPr>
              <w:t>Раздел 3.</w:t>
            </w:r>
            <w:r w:rsidRPr="001002AB">
              <w:t xml:space="preserve"> </w:t>
            </w:r>
            <w:r>
              <w:rPr>
                <w:rStyle w:val="a4"/>
              </w:rPr>
              <w:t>Секреты речи и текста</w:t>
            </w:r>
          </w:p>
        </w:tc>
      </w:tr>
      <w:tr w:rsidR="001002AB" w:rsidRPr="001002AB" w:rsidTr="00180024">
        <w:trPr>
          <w:jc w:val="center"/>
        </w:trPr>
        <w:tc>
          <w:tcPr>
            <w:tcW w:w="3218" w:type="dxa"/>
            <w:gridSpan w:val="2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t>Итого по разделу</w:t>
            </w:r>
          </w:p>
        </w:tc>
        <w:tc>
          <w:tcPr>
            <w:tcW w:w="0" w:type="auto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  <w:gridSpan w:val="4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2AB" w:rsidRPr="001002AB" w:rsidTr="00180024">
        <w:trPr>
          <w:gridAfter w:val="1"/>
          <w:wAfter w:w="15" w:type="dxa"/>
          <w:jc w:val="center"/>
        </w:trPr>
        <w:tc>
          <w:tcPr>
            <w:tcW w:w="3218" w:type="dxa"/>
            <w:gridSpan w:val="2"/>
            <w:hideMark/>
          </w:tcPr>
          <w:p w:rsidR="001002AB" w:rsidRPr="001002AB" w:rsidRDefault="001002AB" w:rsidP="001002AB">
            <w:pPr>
              <w:pStyle w:val="a3"/>
              <w:spacing w:before="0" w:beforeAutospacing="0" w:after="0" w:afterAutospacing="0"/>
              <w:jc w:val="both"/>
            </w:pPr>
            <w:r w:rsidRPr="001002AB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hideMark/>
          </w:tcPr>
          <w:p w:rsidR="001002AB" w:rsidRPr="001002AB" w:rsidRDefault="001002AB" w:rsidP="0010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3B9" w:rsidRPr="00A953B9" w:rsidRDefault="00A953B9" w:rsidP="00A953B9">
      <w:pPr>
        <w:spacing w:after="0" w:line="259" w:lineRule="auto"/>
        <w:ind w:left="-562" w:right="140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1C" w:rsidRDefault="00460BA4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055C74" w:rsidRDefault="00055C74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148"/>
        <w:gridCol w:w="843"/>
        <w:gridCol w:w="846"/>
        <w:gridCol w:w="850"/>
        <w:gridCol w:w="994"/>
        <w:gridCol w:w="7"/>
        <w:gridCol w:w="1279"/>
      </w:tblGrid>
      <w:tr w:rsidR="00055C74" w:rsidRPr="00055C74" w:rsidTr="00055C74">
        <w:trPr>
          <w:trHeight w:hRule="exact" w:val="348"/>
        </w:trPr>
        <w:tc>
          <w:tcPr>
            <w:tcW w:w="824" w:type="dxa"/>
            <w:vMerge w:val="restart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48" w:type="dxa"/>
            <w:vMerge w:val="restart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39" w:type="dxa"/>
            <w:gridSpan w:val="3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1" w:type="dxa"/>
            <w:gridSpan w:val="2"/>
            <w:vMerge w:val="restart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>изучения</w:t>
            </w:r>
          </w:p>
        </w:tc>
        <w:tc>
          <w:tcPr>
            <w:tcW w:w="1279" w:type="dxa"/>
            <w:vMerge w:val="restart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(цифровые)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образовательные ресурсы</w:t>
            </w:r>
          </w:p>
        </w:tc>
      </w:tr>
      <w:tr w:rsidR="00055C74" w:rsidRPr="00055C74" w:rsidTr="00055C74">
        <w:trPr>
          <w:trHeight w:hRule="exact" w:val="1690"/>
        </w:trPr>
        <w:tc>
          <w:tcPr>
            <w:tcW w:w="824" w:type="dxa"/>
            <w:vMerge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vMerge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01" w:type="dxa"/>
            <w:gridSpan w:val="2"/>
            <w:vMerge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48"/>
        </w:trPr>
        <w:tc>
          <w:tcPr>
            <w:tcW w:w="9791" w:type="dxa"/>
            <w:gridSpan w:val="8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Раздел 1. Русский язык: прошлое и настоящее</w:t>
            </w:r>
          </w:p>
        </w:tc>
      </w:tr>
      <w:tr w:rsidR="00055C74" w:rsidRPr="00055C74" w:rsidTr="00055C74">
        <w:trPr>
          <w:trHeight w:hRule="exact" w:val="5824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слова могут рассказывать об отношениях между людьми. Лексические единицы с национально-культурной семантикой, связанные с особенностями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мировосприятия и отношений между людьми, например, правда - ложь, друг - недруг, брат - </w:t>
            </w:r>
            <w:proofErr w:type="spellStart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братнство</w:t>
            </w:r>
            <w:proofErr w:type="spellEnd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 - побратим. Синонимы. Антонимы. Оттенки значений. Слова с суффиксами оценки. Гнезда слов с корнями -брат-,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4522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Что и как могут рассказать слова о природе. Лексические единицы с национально-культурной семантикой, называющие природные явления и растения, например, образные названия ветра, дождя, снега; названия растений. "Говорящие" слова: названия дождя, снега, ветра; названия растений. Диалектные слова: почему одно явление получает разные названия? 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840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Что и как могут рассказать слова о занятиях людей и профессиях. Лексические единицы с национально-культурной семантикой, называющие занятия людей, например, плотник, столяр, врач, ямщик, извозчик, коробейник. Способы толкования значения слова: с помощью родственных слов, с помощью 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273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Что и как могут рассказать слова о занятиях людей. Лексические единицы с национально-культурной семантикой, называющие музыкальные инструменты, например, гудок, рожок, балалайка, гусли, гармонь. "Говорящие" слова. Прямое и переносное значение слов. Многозначные слова. Жизнь слова: изменение значения слова (</w:t>
            </w:r>
            <w:proofErr w:type="spellStart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га.п</w:t>
            </w:r>
            <w:proofErr w:type="spellEnd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277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2543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Русские традиционные сказочные образы, эпитеты и сравнения, например, Снегурочка, </w:t>
            </w:r>
            <w:proofErr w:type="spellStart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дубравка</w:t>
            </w:r>
            <w:proofErr w:type="spellEnd"/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, сокол, соловей, зорька, солнце 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48"/>
        </w:trPr>
        <w:tc>
          <w:tcPr>
            <w:tcW w:w="4972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28"/>
        </w:trPr>
        <w:tc>
          <w:tcPr>
            <w:tcW w:w="9791" w:type="dxa"/>
            <w:gridSpan w:val="8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Раздел 2. Язык в действии</w:t>
            </w:r>
          </w:p>
        </w:tc>
      </w:tr>
      <w:tr w:rsidR="00055C74" w:rsidRPr="00055C74" w:rsidTr="00055C74">
        <w:trPr>
          <w:trHeight w:hRule="exact" w:val="1381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суффиксов, позволяющих выразить различные оттенки значения и различную оценку, как специфическая особенность русского языка.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064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136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289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964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нормами правильного и точного употребления предлогов с пространственным значением, образования предложно-падежных форм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  <w:t>существительных.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48"/>
        </w:trPr>
        <w:tc>
          <w:tcPr>
            <w:tcW w:w="4972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28"/>
        </w:trPr>
        <w:tc>
          <w:tcPr>
            <w:tcW w:w="9791" w:type="dxa"/>
            <w:gridSpan w:val="8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Секреты речи и текста</w:t>
            </w:r>
          </w:p>
        </w:tc>
      </w:tr>
      <w:tr w:rsidR="00055C74" w:rsidRPr="00055C74" w:rsidTr="00055C74">
        <w:trPr>
          <w:trHeight w:hRule="exact" w:val="882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995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347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1404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986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выступления.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055C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50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4148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348"/>
        </w:trPr>
        <w:tc>
          <w:tcPr>
            <w:tcW w:w="824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4148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4" w:rsidRPr="00055C74" w:rsidTr="00055C74">
        <w:trPr>
          <w:trHeight w:hRule="exact" w:val="726"/>
        </w:trPr>
        <w:tc>
          <w:tcPr>
            <w:tcW w:w="4972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55C74" w:rsidRPr="00055C74" w:rsidRDefault="00055C74" w:rsidP="000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A4" w:rsidRPr="00BD42D3" w:rsidRDefault="00460BA4" w:rsidP="00460BA4">
      <w:pPr>
        <w:autoSpaceDE w:val="0"/>
        <w:autoSpaceDN w:val="0"/>
        <w:spacing w:after="0" w:line="14" w:lineRule="exact"/>
      </w:pPr>
    </w:p>
    <w:p w:rsidR="00460BA4" w:rsidRDefault="00460BA4" w:rsidP="00460BA4">
      <w:pPr>
        <w:autoSpaceDE w:val="0"/>
        <w:autoSpaceDN w:val="0"/>
        <w:spacing w:after="0" w:line="14" w:lineRule="exact"/>
      </w:pPr>
    </w:p>
    <w:p w:rsidR="00460BA4" w:rsidRDefault="00460BA4" w:rsidP="005A2D7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953B9" w:rsidRDefault="00A953B9" w:rsidP="00A953B9">
      <w:pPr>
        <w:keepNext/>
        <w:keepLines/>
        <w:spacing w:after="0" w:line="259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ПОУРОЧНОЕ ПЛАНИРОВАНИЕ</w:t>
      </w:r>
    </w:p>
    <w:p w:rsidR="00A953B9" w:rsidRPr="00A953B9" w:rsidRDefault="00A953B9" w:rsidP="00A953B9">
      <w:pPr>
        <w:keepNext/>
        <w:keepLines/>
        <w:spacing w:after="0" w:line="259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53B9" w:rsidRPr="00A953B9" w:rsidRDefault="00A953B9" w:rsidP="00A953B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9361" w:type="dxa"/>
        <w:jc w:val="center"/>
        <w:tblInd w:w="0" w:type="dxa"/>
        <w:tblCellMar>
          <w:top w:w="96" w:type="dxa"/>
          <w:left w:w="84" w:type="dxa"/>
          <w:right w:w="5" w:type="dxa"/>
        </w:tblCellMar>
        <w:tblLook w:val="04A0" w:firstRow="1" w:lastRow="0" w:firstColumn="1" w:lastColumn="0" w:noHBand="0" w:noVBand="1"/>
      </w:tblPr>
      <w:tblGrid>
        <w:gridCol w:w="787"/>
        <w:gridCol w:w="3478"/>
        <w:gridCol w:w="706"/>
        <w:gridCol w:w="1575"/>
        <w:gridCol w:w="1630"/>
        <w:gridCol w:w="1185"/>
      </w:tblGrid>
      <w:tr w:rsidR="006A3022" w:rsidRPr="00A953B9" w:rsidTr="00CC6C12">
        <w:trPr>
          <w:trHeight w:val="496"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spacing w:after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6A3022" w:rsidRPr="00A953B9" w:rsidTr="00CC6C12">
        <w:trPr>
          <w:trHeight w:val="8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606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общаются друг с другом.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16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Вежливые слова.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64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приветствуют друг друга.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87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имена.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67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Спрашиваем и отвечаем.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47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писали в старину.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21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писали в старину.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60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в </w:t>
            </w:r>
            <w:proofErr w:type="spellStart"/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старину:что</w:t>
            </w:r>
            <w:proofErr w:type="spellEnd"/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называлось.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656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61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8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что одевались в старину.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59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54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62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поставить ударение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56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сочетаются слова.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45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тексты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555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тексты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blPrEx>
          <w:tblCellMar>
            <w:top w:w="9" w:type="dxa"/>
            <w:left w:w="7" w:type="dxa"/>
          </w:tblCellMar>
        </w:tblPrEx>
        <w:trPr>
          <w:gridAfter w:val="1"/>
          <w:wAfter w:w="1185" w:type="dxa"/>
          <w:trHeight w:val="552"/>
          <w:jc w:val="center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spacing w:after="80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6A3022" w:rsidRPr="00A953B9" w:rsidRDefault="006A3022" w:rsidP="00CC6C12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22" w:rsidRPr="00A953B9" w:rsidRDefault="006A3022" w:rsidP="00CC6C12">
            <w:pPr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60BA4" w:rsidRDefault="00460BA4" w:rsidP="00A953B9">
      <w:pPr>
        <w:spacing w:after="83" w:line="259" w:lineRule="auto"/>
        <w:ind w:left="3967" w:right="32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DFD" w:rsidRPr="00BE7162" w:rsidRDefault="00242DFD" w:rsidP="00242DF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7162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</w:p>
    <w:p w:rsidR="00242DFD" w:rsidRDefault="00242DFD" w:rsidP="00242D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4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84" w:type="dxa"/>
          <w:right w:w="5" w:type="dxa"/>
        </w:tblCellMar>
        <w:tblLook w:val="04A0" w:firstRow="1" w:lastRow="0" w:firstColumn="1" w:lastColumn="0" w:noHBand="0" w:noVBand="1"/>
      </w:tblPr>
      <w:tblGrid>
        <w:gridCol w:w="680"/>
        <w:gridCol w:w="4394"/>
        <w:gridCol w:w="709"/>
        <w:gridCol w:w="992"/>
        <w:gridCol w:w="1418"/>
        <w:gridCol w:w="1234"/>
      </w:tblGrid>
      <w:tr w:rsidR="00242DFD" w:rsidRPr="00A953B9" w:rsidTr="00CC6C12">
        <w:trPr>
          <w:trHeight w:val="494"/>
        </w:trPr>
        <w:tc>
          <w:tcPr>
            <w:tcW w:w="680" w:type="dxa"/>
            <w:vMerge w:val="restart"/>
          </w:tcPr>
          <w:p w:rsidR="00242DFD" w:rsidRPr="00A953B9" w:rsidRDefault="00242DFD" w:rsidP="00CC6C12">
            <w:pPr>
              <w:spacing w:after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:rsidR="00242DFD" w:rsidRPr="00A953B9" w:rsidRDefault="00242DFD" w:rsidP="00CC6C12">
            <w:pPr>
              <w:ind w:left="-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4" w:type="dxa"/>
            <w:vMerge w:val="restart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242DFD" w:rsidRPr="00A953B9" w:rsidTr="00CC6C12">
        <w:trPr>
          <w:trHeight w:val="826"/>
        </w:trPr>
        <w:tc>
          <w:tcPr>
            <w:tcW w:w="680" w:type="dxa"/>
            <w:vMerge/>
          </w:tcPr>
          <w:p w:rsidR="00242DFD" w:rsidRPr="00A953B9" w:rsidRDefault="00242DFD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2DFD" w:rsidRPr="00A953B9" w:rsidRDefault="00242DFD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34" w:type="dxa"/>
            <w:vMerge/>
          </w:tcPr>
          <w:p w:rsidR="00242DFD" w:rsidRPr="00A953B9" w:rsidRDefault="00242DFD" w:rsidP="00CC6C1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DFD" w:rsidRPr="00A953B9" w:rsidTr="00CC6C12">
        <w:trPr>
          <w:trHeight w:val="349"/>
        </w:trPr>
        <w:tc>
          <w:tcPr>
            <w:tcW w:w="680" w:type="dxa"/>
          </w:tcPr>
          <w:p w:rsidR="00242DFD" w:rsidRPr="00283719" w:rsidRDefault="00242DFD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По одежке встречают…</w:t>
            </w:r>
          </w:p>
        </w:tc>
        <w:tc>
          <w:tcPr>
            <w:tcW w:w="709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DFD" w:rsidRPr="00A953B9" w:rsidRDefault="00242DFD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2DFD" w:rsidRPr="00A953B9" w:rsidRDefault="00242DFD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Ржаной хлебушко калачу дедушка.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Если хорошие щи, так другой пищи не ищи.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Каша – кормилица наша.</w:t>
            </w:r>
          </w:p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задание: Почему это так называется?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Любишь кататься , люби и саночки возить.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Делу время, потехе час.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В решете воду не удержишь.</w:t>
            </w:r>
          </w:p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синонимы?</w:t>
            </w:r>
          </w:p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антонимы?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Встречается ли в сказках и стихах необычное ударение? Учимся вести диалог.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CC6C12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развернутое толкование значения слова.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numPr>
                <w:ilvl w:val="0"/>
                <w:numId w:val="3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81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Устанавливаем связь предложений в тексте. Создаем тексты-инструкции и тексты-повествования.</w:t>
            </w:r>
          </w:p>
        </w:tc>
        <w:tc>
          <w:tcPr>
            <w:tcW w:w="709" w:type="dxa"/>
          </w:tcPr>
          <w:p w:rsidR="006A3022" w:rsidRDefault="006A3022" w:rsidP="00CC6C12">
            <w:r w:rsidRPr="00EF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022" w:rsidRPr="00A953B9" w:rsidTr="00CC6C12">
        <w:trPr>
          <w:trHeight w:val="349"/>
        </w:trPr>
        <w:tc>
          <w:tcPr>
            <w:tcW w:w="680" w:type="dxa"/>
          </w:tcPr>
          <w:p w:rsidR="006A3022" w:rsidRPr="00283719" w:rsidRDefault="006A3022" w:rsidP="00CC6C12">
            <w:pPr>
              <w:pStyle w:val="aa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022" w:rsidRPr="00A953B9" w:rsidRDefault="006A3022" w:rsidP="00CC6C12">
            <w:pPr>
              <w:spacing w:after="80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6A3022" w:rsidRPr="00E7381C" w:rsidRDefault="006A3022" w:rsidP="00CC6C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ПРОГРАММЕ</w:t>
            </w:r>
          </w:p>
        </w:tc>
        <w:tc>
          <w:tcPr>
            <w:tcW w:w="709" w:type="dxa"/>
          </w:tcPr>
          <w:p w:rsidR="006A3022" w:rsidRPr="00EF6108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022" w:rsidRPr="00A953B9" w:rsidRDefault="006A3022" w:rsidP="00CC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3022" w:rsidRPr="00A953B9" w:rsidRDefault="006A3022" w:rsidP="00CC6C1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2DFD" w:rsidRDefault="00242DFD" w:rsidP="00242D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A4" w:rsidRDefault="00460BA4" w:rsidP="00A953B9">
      <w:pPr>
        <w:spacing w:after="83" w:line="259" w:lineRule="auto"/>
        <w:ind w:left="3967" w:right="3284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tbl>
      <w:tblPr>
        <w:tblW w:w="9519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36"/>
        <w:gridCol w:w="786"/>
        <w:gridCol w:w="1187"/>
        <w:gridCol w:w="17"/>
        <w:gridCol w:w="1128"/>
        <w:gridCol w:w="7"/>
        <w:gridCol w:w="1127"/>
        <w:gridCol w:w="10"/>
      </w:tblGrid>
      <w:tr w:rsidR="006A3022" w:rsidTr="00CC6C12">
        <w:trPr>
          <w:trHeight w:hRule="exact" w:val="492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</w:tr>
      <w:tr w:rsidR="006A3022" w:rsidTr="00CC6C12">
        <w:trPr>
          <w:trHeight w:hRule="exact" w:val="1119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22" w:rsidRDefault="006A3022" w:rsidP="00CC6C12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22" w:rsidRDefault="006A3022" w:rsidP="00CC6C12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22" w:rsidRDefault="006A3022" w:rsidP="00CC6C12"/>
        </w:tc>
      </w:tr>
      <w:tr w:rsidR="006A3022" w:rsidTr="00CC6C12">
        <w:trPr>
          <w:trHeight w:hRule="exact" w:val="56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11127B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576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11127B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69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11127B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566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11127B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3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1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Какой лес без чудес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31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Дело мастера боится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2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Заиграйте, мои гусли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2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11127B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Что ни город, то норов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71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 xml:space="preserve">У земли ясно солнце, у человека – слово. </w:t>
            </w: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6A3022" w:rsidTr="00CC6C12">
        <w:trPr>
          <w:trHeight w:hRule="exact" w:val="43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Pr="003017A2" w:rsidRDefault="006A302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3022" w:rsidRDefault="006A3022" w:rsidP="00CC6C12"/>
        </w:tc>
      </w:tr>
      <w:tr w:rsidR="00CC6C12" w:rsidTr="00CC6C12">
        <w:trPr>
          <w:gridAfter w:val="1"/>
          <w:wAfter w:w="10" w:type="dxa"/>
          <w:trHeight w:hRule="exact" w:val="70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11127B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Какие особенности рода имен существительных есть в русском языке?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1376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11127B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Все ли имена существительные «умеют» изменяться по числам? Как изменяются имена существительные во множественном числе?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7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11127B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68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11127B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7B">
              <w:rPr>
                <w:rFonts w:ascii="Times New Roman" w:hAnsi="Times New Roman" w:cs="Times New Roman"/>
                <w:sz w:val="24"/>
                <w:szCs w:val="24"/>
              </w:rPr>
              <w:t>Создаем тексты-рассуждения. Учимся редактировать тексты.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50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3017A2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533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3017A2" w:rsidRDefault="00CC6C12" w:rsidP="00CC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sz w:val="24"/>
                <w:szCs w:val="24"/>
              </w:rPr>
              <w:t>Создаем тексты-повествования.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  <w:tr w:rsidR="00CC6C12" w:rsidTr="00CC6C12">
        <w:trPr>
          <w:gridAfter w:val="1"/>
          <w:wAfter w:w="10" w:type="dxa"/>
          <w:trHeight w:hRule="exact" w:val="808"/>
          <w:jc w:val="center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Pr="00BD42D3" w:rsidRDefault="00CC6C12" w:rsidP="00CC6C1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BD42D3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6C12" w:rsidRDefault="00CC6C12" w:rsidP="00CC6C1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6C12" w:rsidRDefault="00CC6C12" w:rsidP="00CC6C12"/>
        </w:tc>
      </w:tr>
    </w:tbl>
    <w:p w:rsidR="00A953B9" w:rsidRPr="00460BA4" w:rsidRDefault="00A953B9" w:rsidP="00A953B9">
      <w:pPr>
        <w:spacing w:after="83" w:line="259" w:lineRule="auto"/>
        <w:ind w:left="3967" w:right="3284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A953B9" w:rsidRPr="00A953B9" w:rsidRDefault="00A953B9" w:rsidP="00055C74">
      <w:pPr>
        <w:keepNext/>
        <w:keepLines/>
        <w:spacing w:after="0" w:line="240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УЧЕБНО-МЕТОДИЧЕСКОЕ ОБЕСПЕЧЕНИЕ ОБРАЗОВАТЕЛЬНОГО ПРОЦЕССА </w:t>
      </w:r>
    </w:p>
    <w:p w:rsidR="00A953B9" w:rsidRPr="00A953B9" w:rsidRDefault="00A953B9" w:rsidP="00055C74">
      <w:pPr>
        <w:spacing w:after="0" w:line="240" w:lineRule="auto"/>
        <w:ind w:left="104" w:right="-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3B9" w:rsidRPr="00A953B9" w:rsidRDefault="00A953B9" w:rsidP="00055C74">
      <w:pPr>
        <w:keepNext/>
        <w:keepLines/>
        <w:spacing w:after="0" w:line="240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ОБЯЗАТЕЛЬНЫЕ УЧЕБНЫЕ МАТЕРИАЛЫ ДЛЯ УЧЕНИКА </w:t>
      </w:r>
    </w:p>
    <w:p w:rsidR="00A953B9" w:rsidRPr="00A953B9" w:rsidRDefault="00A953B9" w:rsidP="00055C74">
      <w:pPr>
        <w:spacing w:after="0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Романова В.Ю., Русский родной язык. Учебник. 1 класс. Акционерное общество «Издательство</w:t>
      </w:r>
      <w:r w:rsidR="0005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</w:p>
    <w:p w:rsidR="00A953B9" w:rsidRPr="00A953B9" w:rsidRDefault="00A953B9" w:rsidP="00055C74">
      <w:pPr>
        <w:keepNext/>
        <w:keepLines/>
        <w:spacing w:after="0" w:line="240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МАТЕРИАЛЫ ДЛЯ УЧИТЕЛЯ </w:t>
      </w:r>
    </w:p>
    <w:p w:rsidR="00A953B9" w:rsidRPr="00A953B9" w:rsidRDefault="00A953B9" w:rsidP="00055C74">
      <w:pPr>
        <w:spacing w:after="0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1 класс О.М.</w:t>
      </w:r>
      <w:r w:rsidR="0005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 М.И Кузнецова, Л.В.</w:t>
      </w:r>
      <w:r w:rsidR="0005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"Учебная литература" </w:t>
      </w:r>
    </w:p>
    <w:p w:rsidR="00A953B9" w:rsidRPr="00A953B9" w:rsidRDefault="00A953B9" w:rsidP="00055C74">
      <w:pPr>
        <w:keepNext/>
        <w:keepLines/>
        <w:spacing w:after="0" w:line="240" w:lineRule="auto"/>
        <w:ind w:left="10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ЦИФРОВЫЕ ОБРАЗОВАТЕЛЬНЫЕ РЕСУРСЫ И РЕСУРСЫ СЕТИ ИНТЕРНЕТ </w:t>
      </w:r>
    </w:p>
    <w:p w:rsidR="00A953B9" w:rsidRPr="00A953B9" w:rsidRDefault="00A953B9" w:rsidP="00055C74">
      <w:pPr>
        <w:spacing w:after="0" w:line="240" w:lineRule="auto"/>
        <w:ind w:left="101" w:right="-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«Русский язык», 1-4 класс, авт. В.П. </w:t>
      </w:r>
      <w:proofErr w:type="spellStart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A9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Горецкий. </w:t>
      </w:r>
    </w:p>
    <w:p w:rsidR="00460BA4" w:rsidRDefault="00180024" w:rsidP="00055C74">
      <w:pPr>
        <w:spacing w:after="0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>
        <w:r w:rsidR="00A953B9" w:rsidRPr="00A953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http://kopilurokov.ru</w:t>
        </w:r>
      </w:hyperlink>
      <w:hyperlink r:id="rId33">
        <w:r w:rsidR="00A953B9" w:rsidRPr="00A953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460BA4" w:rsidRDefault="00460BA4" w:rsidP="00055C74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60BA4" w:rsidRDefault="00460BA4" w:rsidP="00055C74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60BA4" w:rsidRPr="00BD42D3" w:rsidRDefault="00460BA4" w:rsidP="00055C74">
      <w:pPr>
        <w:autoSpaceDE w:val="0"/>
        <w:autoSpaceDN w:val="0"/>
        <w:spacing w:after="0" w:line="240" w:lineRule="auto"/>
      </w:pPr>
      <w:r w:rsidRPr="00BD42D3">
        <w:rPr>
          <w:rFonts w:ascii="Times New Roman" w:eastAsia="Times New Roman" w:hAnsi="Times New Roman"/>
          <w:color w:val="000000"/>
          <w:sz w:val="24"/>
        </w:rPr>
        <w:t xml:space="preserve">Александрова О.М., Вербицкая Л.А., Богданов С.И., Казакова Е.И., Кузнецова М.И., </w:t>
      </w:r>
      <w:proofErr w:type="spellStart"/>
      <w:r w:rsidRPr="00BD42D3">
        <w:rPr>
          <w:rFonts w:ascii="Times New Roman" w:eastAsia="Times New Roman" w:hAnsi="Times New Roman"/>
          <w:color w:val="000000"/>
          <w:sz w:val="24"/>
        </w:rPr>
        <w:t>Петленко</w:t>
      </w:r>
      <w:proofErr w:type="spellEnd"/>
      <w:r w:rsidRPr="00BD42D3">
        <w:rPr>
          <w:rFonts w:ascii="Times New Roman" w:eastAsia="Times New Roman" w:hAnsi="Times New Roman"/>
          <w:color w:val="000000"/>
          <w:sz w:val="24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«Просвещение»; </w:t>
      </w:r>
      <w:r w:rsidRPr="00BD42D3">
        <w:br/>
      </w:r>
    </w:p>
    <w:p w:rsidR="00460BA4" w:rsidRPr="00BD42D3" w:rsidRDefault="00460BA4" w:rsidP="00055C74">
      <w:pPr>
        <w:autoSpaceDE w:val="0"/>
        <w:autoSpaceDN w:val="0"/>
        <w:spacing w:after="0" w:line="240" w:lineRule="auto"/>
      </w:pPr>
      <w:r w:rsidRPr="00BD42D3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460BA4" w:rsidRPr="00BD42D3" w:rsidRDefault="00460BA4" w:rsidP="00055C74">
      <w:pPr>
        <w:autoSpaceDE w:val="0"/>
        <w:autoSpaceDN w:val="0"/>
        <w:spacing w:after="0" w:line="240" w:lineRule="auto"/>
        <w:ind w:right="-2"/>
      </w:pPr>
      <w:r w:rsidRPr="00BD42D3">
        <w:rPr>
          <w:rFonts w:ascii="Times New Roman" w:eastAsia="Times New Roman" w:hAnsi="Times New Roman"/>
          <w:color w:val="000000"/>
          <w:sz w:val="24"/>
        </w:rPr>
        <w:t xml:space="preserve">Методические материалы </w:t>
      </w:r>
      <w:r w:rsidRPr="00BD42D3">
        <w:br/>
      </w:r>
      <w:r w:rsidRPr="00BD42D3">
        <w:rPr>
          <w:rFonts w:ascii="Times New Roman" w:eastAsia="Times New Roman" w:hAnsi="Times New Roman"/>
          <w:color w:val="000000"/>
          <w:sz w:val="24"/>
        </w:rPr>
        <w:t>Поурочное планировани</w:t>
      </w:r>
      <w:r w:rsidR="00055C74">
        <w:rPr>
          <w:rFonts w:ascii="Times New Roman" w:eastAsia="Times New Roman" w:hAnsi="Times New Roman"/>
          <w:color w:val="000000"/>
          <w:sz w:val="24"/>
        </w:rPr>
        <w:t>е</w:t>
      </w:r>
    </w:p>
    <w:p w:rsidR="00460BA4" w:rsidRPr="00BD42D3" w:rsidRDefault="00460BA4" w:rsidP="00055C74">
      <w:pPr>
        <w:autoSpaceDE w:val="0"/>
        <w:autoSpaceDN w:val="0"/>
        <w:spacing w:after="0" w:line="240" w:lineRule="auto"/>
      </w:pPr>
      <w:r w:rsidRPr="00BD42D3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460BA4" w:rsidRPr="00BD42D3" w:rsidRDefault="00460BA4" w:rsidP="00055C74">
      <w:pPr>
        <w:tabs>
          <w:tab w:val="left" w:pos="7626"/>
        </w:tabs>
        <w:autoSpaceDE w:val="0"/>
        <w:autoSpaceDN w:val="0"/>
        <w:spacing w:after="0" w:line="240" w:lineRule="auto"/>
        <w:ind w:right="1728"/>
      </w:pPr>
      <w:r w:rsidRPr="00BD42D3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D42D3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BD42D3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42D3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42D3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BD42D3">
        <w:br/>
      </w:r>
      <w:r w:rsidRPr="00BD42D3">
        <w:rPr>
          <w:rFonts w:ascii="Times New Roman" w:eastAsia="Times New Roman" w:hAnsi="Times New Roman"/>
          <w:color w:val="000000"/>
          <w:sz w:val="24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D42D3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D42D3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42D3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BD42D3">
        <w:br/>
      </w:r>
      <w:r w:rsidRPr="00BD42D3"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42D3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D42D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D42D3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42D3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42D3">
        <w:rPr>
          <w:rFonts w:ascii="Times New Roman" w:eastAsia="Times New Roman" w:hAnsi="Times New Roman"/>
          <w:color w:val="000000"/>
          <w:sz w:val="24"/>
        </w:rPr>
        <w:t>/</w:t>
      </w:r>
    </w:p>
    <w:p w:rsidR="00055C74" w:rsidRDefault="00055C74" w:rsidP="00055C74">
      <w:pPr>
        <w:spacing w:after="83" w:line="259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C74" w:rsidRPr="00055C74" w:rsidRDefault="00055C74" w:rsidP="0005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4" w:rsidRPr="00055C74" w:rsidRDefault="00055C74" w:rsidP="0005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4" w:rsidRPr="00055C74" w:rsidRDefault="00055C74" w:rsidP="0005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4" w:rsidRPr="00055C74" w:rsidRDefault="00055C74" w:rsidP="0005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4" w:rsidRDefault="00055C74" w:rsidP="00055C74">
      <w:pPr>
        <w:spacing w:after="83" w:line="259" w:lineRule="auto"/>
        <w:ind w:left="101" w:right="7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4" w:rsidRDefault="00055C74" w:rsidP="00055C74">
      <w:pPr>
        <w:spacing w:after="83" w:line="259" w:lineRule="auto"/>
        <w:ind w:left="101" w:right="7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B9" w:rsidRPr="00A953B9" w:rsidRDefault="00055C74" w:rsidP="00055C74">
      <w:pPr>
        <w:tabs>
          <w:tab w:val="left" w:pos="5325"/>
        </w:tabs>
        <w:spacing w:after="83" w:line="259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953B9" w:rsidRPr="00A953B9" w:rsidSect="0018002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D1D"/>
    <w:multiLevelType w:val="multilevel"/>
    <w:tmpl w:val="A59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0C4C"/>
    <w:multiLevelType w:val="multilevel"/>
    <w:tmpl w:val="E6C4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10ED6"/>
    <w:multiLevelType w:val="multilevel"/>
    <w:tmpl w:val="BBF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D0D8D"/>
    <w:multiLevelType w:val="hybridMultilevel"/>
    <w:tmpl w:val="00F63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D120C9"/>
    <w:multiLevelType w:val="multilevel"/>
    <w:tmpl w:val="FB1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F65E6"/>
    <w:multiLevelType w:val="multilevel"/>
    <w:tmpl w:val="F958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C568A"/>
    <w:multiLevelType w:val="multilevel"/>
    <w:tmpl w:val="55F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A3667"/>
    <w:multiLevelType w:val="hybridMultilevel"/>
    <w:tmpl w:val="AD9A7940"/>
    <w:lvl w:ilvl="0" w:tplc="1076EC76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857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8F31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0D2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4B28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EAFC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6366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4588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C17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2658DD"/>
    <w:multiLevelType w:val="hybridMultilevel"/>
    <w:tmpl w:val="09D44620"/>
    <w:lvl w:ilvl="0" w:tplc="B0182D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320E1207"/>
    <w:multiLevelType w:val="multilevel"/>
    <w:tmpl w:val="816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512D0"/>
    <w:multiLevelType w:val="multilevel"/>
    <w:tmpl w:val="E03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97FB8"/>
    <w:multiLevelType w:val="hybridMultilevel"/>
    <w:tmpl w:val="43E64B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E10A21"/>
    <w:multiLevelType w:val="hybridMultilevel"/>
    <w:tmpl w:val="8EE67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EF7E33"/>
    <w:multiLevelType w:val="multilevel"/>
    <w:tmpl w:val="8CF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472D4"/>
    <w:multiLevelType w:val="multilevel"/>
    <w:tmpl w:val="045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4591A"/>
    <w:multiLevelType w:val="hybridMultilevel"/>
    <w:tmpl w:val="0D7EF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687F99"/>
    <w:multiLevelType w:val="hybridMultilevel"/>
    <w:tmpl w:val="BE847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C55868"/>
    <w:multiLevelType w:val="hybridMultilevel"/>
    <w:tmpl w:val="C2FCC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A93A97"/>
    <w:multiLevelType w:val="multilevel"/>
    <w:tmpl w:val="F40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E2141"/>
    <w:multiLevelType w:val="multilevel"/>
    <w:tmpl w:val="CC4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B04FB"/>
    <w:multiLevelType w:val="multilevel"/>
    <w:tmpl w:val="6FA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02F3D"/>
    <w:multiLevelType w:val="hybridMultilevel"/>
    <w:tmpl w:val="3AFE84D8"/>
    <w:lvl w:ilvl="0" w:tplc="9FD8B3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5D124872"/>
    <w:multiLevelType w:val="multilevel"/>
    <w:tmpl w:val="0A0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2276E"/>
    <w:multiLevelType w:val="multilevel"/>
    <w:tmpl w:val="CED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F25B1"/>
    <w:multiLevelType w:val="multilevel"/>
    <w:tmpl w:val="596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81635"/>
    <w:multiLevelType w:val="multilevel"/>
    <w:tmpl w:val="3A8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52FE0"/>
    <w:multiLevelType w:val="multilevel"/>
    <w:tmpl w:val="CC7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421D6"/>
    <w:multiLevelType w:val="multilevel"/>
    <w:tmpl w:val="854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77280"/>
    <w:multiLevelType w:val="hybridMultilevel"/>
    <w:tmpl w:val="F26A7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8762CF"/>
    <w:multiLevelType w:val="hybridMultilevel"/>
    <w:tmpl w:val="CC74F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AD2EFA"/>
    <w:multiLevelType w:val="hybridMultilevel"/>
    <w:tmpl w:val="D5BAE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B277A3"/>
    <w:multiLevelType w:val="multilevel"/>
    <w:tmpl w:val="05B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B81E4F"/>
    <w:multiLevelType w:val="multilevel"/>
    <w:tmpl w:val="FDD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A791F"/>
    <w:multiLevelType w:val="multilevel"/>
    <w:tmpl w:val="CB2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E2075"/>
    <w:multiLevelType w:val="multilevel"/>
    <w:tmpl w:val="A8A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8"/>
  </w:num>
  <w:num w:numId="5">
    <w:abstractNumId w:val="31"/>
  </w:num>
  <w:num w:numId="6">
    <w:abstractNumId w:val="6"/>
  </w:num>
  <w:num w:numId="7">
    <w:abstractNumId w:val="25"/>
  </w:num>
  <w:num w:numId="8">
    <w:abstractNumId w:val="14"/>
  </w:num>
  <w:num w:numId="9">
    <w:abstractNumId w:val="24"/>
  </w:num>
  <w:num w:numId="10">
    <w:abstractNumId w:val="1"/>
  </w:num>
  <w:num w:numId="11">
    <w:abstractNumId w:val="27"/>
  </w:num>
  <w:num w:numId="12">
    <w:abstractNumId w:val="34"/>
  </w:num>
  <w:num w:numId="13">
    <w:abstractNumId w:val="0"/>
  </w:num>
  <w:num w:numId="14">
    <w:abstractNumId w:val="33"/>
  </w:num>
  <w:num w:numId="15">
    <w:abstractNumId w:val="19"/>
  </w:num>
  <w:num w:numId="16">
    <w:abstractNumId w:val="5"/>
  </w:num>
  <w:num w:numId="17">
    <w:abstractNumId w:val="10"/>
  </w:num>
  <w:num w:numId="18">
    <w:abstractNumId w:val="23"/>
  </w:num>
  <w:num w:numId="19">
    <w:abstractNumId w:val="20"/>
  </w:num>
  <w:num w:numId="20">
    <w:abstractNumId w:val="13"/>
  </w:num>
  <w:num w:numId="21">
    <w:abstractNumId w:val="22"/>
  </w:num>
  <w:num w:numId="22">
    <w:abstractNumId w:val="4"/>
  </w:num>
  <w:num w:numId="23">
    <w:abstractNumId w:val="32"/>
  </w:num>
  <w:num w:numId="24">
    <w:abstractNumId w:val="12"/>
  </w:num>
  <w:num w:numId="25">
    <w:abstractNumId w:val="3"/>
  </w:num>
  <w:num w:numId="26">
    <w:abstractNumId w:val="17"/>
  </w:num>
  <w:num w:numId="27">
    <w:abstractNumId w:val="29"/>
  </w:num>
  <w:num w:numId="28">
    <w:abstractNumId w:val="30"/>
  </w:num>
  <w:num w:numId="29">
    <w:abstractNumId w:val="15"/>
  </w:num>
  <w:num w:numId="30">
    <w:abstractNumId w:val="16"/>
  </w:num>
  <w:num w:numId="31">
    <w:abstractNumId w:val="11"/>
  </w:num>
  <w:num w:numId="32">
    <w:abstractNumId w:val="8"/>
  </w:num>
  <w:num w:numId="33">
    <w:abstractNumId w:val="21"/>
  </w:num>
  <w:num w:numId="34">
    <w:abstractNumId w:val="7"/>
  </w:num>
  <w:num w:numId="3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F06"/>
    <w:rsid w:val="000453EF"/>
    <w:rsid w:val="00054BB5"/>
    <w:rsid w:val="00055C74"/>
    <w:rsid w:val="00056FDD"/>
    <w:rsid w:val="0005772E"/>
    <w:rsid w:val="00062646"/>
    <w:rsid w:val="00074A69"/>
    <w:rsid w:val="000915B3"/>
    <w:rsid w:val="000B1B83"/>
    <w:rsid w:val="000F3E5B"/>
    <w:rsid w:val="001002AB"/>
    <w:rsid w:val="00114C64"/>
    <w:rsid w:val="00134D26"/>
    <w:rsid w:val="0013526D"/>
    <w:rsid w:val="00180024"/>
    <w:rsid w:val="00183595"/>
    <w:rsid w:val="001A3753"/>
    <w:rsid w:val="001E735F"/>
    <w:rsid w:val="001F154E"/>
    <w:rsid w:val="00242DFD"/>
    <w:rsid w:val="002661E6"/>
    <w:rsid w:val="00275E1E"/>
    <w:rsid w:val="00283719"/>
    <w:rsid w:val="00292480"/>
    <w:rsid w:val="002B28F6"/>
    <w:rsid w:val="0031536A"/>
    <w:rsid w:val="00325290"/>
    <w:rsid w:val="00345638"/>
    <w:rsid w:val="00346C16"/>
    <w:rsid w:val="00356B5F"/>
    <w:rsid w:val="00413AB7"/>
    <w:rsid w:val="00415162"/>
    <w:rsid w:val="00460BA4"/>
    <w:rsid w:val="004A1F49"/>
    <w:rsid w:val="004A625C"/>
    <w:rsid w:val="004F2CCC"/>
    <w:rsid w:val="005534A7"/>
    <w:rsid w:val="0058105B"/>
    <w:rsid w:val="005A2D72"/>
    <w:rsid w:val="0060109F"/>
    <w:rsid w:val="00634090"/>
    <w:rsid w:val="0066125C"/>
    <w:rsid w:val="00673741"/>
    <w:rsid w:val="006A3022"/>
    <w:rsid w:val="006D38B1"/>
    <w:rsid w:val="00711EC2"/>
    <w:rsid w:val="00722940"/>
    <w:rsid w:val="00726056"/>
    <w:rsid w:val="007505BB"/>
    <w:rsid w:val="007510AB"/>
    <w:rsid w:val="00755B03"/>
    <w:rsid w:val="00780FBA"/>
    <w:rsid w:val="007D409E"/>
    <w:rsid w:val="00826AD6"/>
    <w:rsid w:val="008446F5"/>
    <w:rsid w:val="00884DF0"/>
    <w:rsid w:val="008A385D"/>
    <w:rsid w:val="008A53D2"/>
    <w:rsid w:val="008F1A61"/>
    <w:rsid w:val="00981B50"/>
    <w:rsid w:val="009C3A1B"/>
    <w:rsid w:val="009D4C1E"/>
    <w:rsid w:val="00A134BA"/>
    <w:rsid w:val="00A37057"/>
    <w:rsid w:val="00A64FA4"/>
    <w:rsid w:val="00A953B9"/>
    <w:rsid w:val="00B8071D"/>
    <w:rsid w:val="00BB05B4"/>
    <w:rsid w:val="00BD5244"/>
    <w:rsid w:val="00BE7162"/>
    <w:rsid w:val="00C53923"/>
    <w:rsid w:val="00C91880"/>
    <w:rsid w:val="00C954CB"/>
    <w:rsid w:val="00CB2C44"/>
    <w:rsid w:val="00CC6C12"/>
    <w:rsid w:val="00D16473"/>
    <w:rsid w:val="00D9590B"/>
    <w:rsid w:val="00DE640F"/>
    <w:rsid w:val="00DF7558"/>
    <w:rsid w:val="00E07F06"/>
    <w:rsid w:val="00E178C0"/>
    <w:rsid w:val="00E7381C"/>
    <w:rsid w:val="00F84303"/>
    <w:rsid w:val="00FB013F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588"/>
  <w15:docId w15:val="{B998C52E-A3DB-4DA1-B234-D65F72F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D2"/>
  </w:style>
  <w:style w:type="paragraph" w:styleId="1">
    <w:name w:val="heading 1"/>
    <w:basedOn w:val="a"/>
    <w:link w:val="10"/>
    <w:uiPriority w:val="9"/>
    <w:qFormat/>
    <w:rsid w:val="004A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F06"/>
    <w:rPr>
      <w:b/>
      <w:bCs/>
    </w:rPr>
  </w:style>
  <w:style w:type="character" w:customStyle="1" w:styleId="placeholder-mask">
    <w:name w:val="placeholder-mask"/>
    <w:basedOn w:val="a0"/>
    <w:rsid w:val="00E07F06"/>
  </w:style>
  <w:style w:type="character" w:customStyle="1" w:styleId="placeholder">
    <w:name w:val="placeholder"/>
    <w:basedOn w:val="a0"/>
    <w:rsid w:val="00E07F06"/>
  </w:style>
  <w:style w:type="character" w:styleId="a5">
    <w:name w:val="Emphasis"/>
    <w:basedOn w:val="a0"/>
    <w:uiPriority w:val="20"/>
    <w:qFormat/>
    <w:rsid w:val="00E07F06"/>
    <w:rPr>
      <w:i/>
      <w:iCs/>
    </w:rPr>
  </w:style>
  <w:style w:type="character" w:styleId="a6">
    <w:name w:val="Hyperlink"/>
    <w:basedOn w:val="a0"/>
    <w:uiPriority w:val="99"/>
    <w:unhideWhenUsed/>
    <w:rsid w:val="00E07F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7F06"/>
    <w:rPr>
      <w:color w:val="800080"/>
      <w:u w:val="single"/>
    </w:rPr>
  </w:style>
  <w:style w:type="table" w:styleId="a8">
    <w:name w:val="Table Grid"/>
    <w:basedOn w:val="a1"/>
    <w:uiPriority w:val="59"/>
    <w:rsid w:val="0005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1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1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dgetinline">
    <w:name w:val="_widgetinline"/>
    <w:basedOn w:val="a0"/>
    <w:rsid w:val="004A1F49"/>
  </w:style>
  <w:style w:type="character" w:customStyle="1" w:styleId="productchar-value">
    <w:name w:val="product__char-value"/>
    <w:basedOn w:val="a0"/>
    <w:rsid w:val="00114C64"/>
  </w:style>
  <w:style w:type="paragraph" w:styleId="a9">
    <w:name w:val="No Spacing"/>
    <w:uiPriority w:val="1"/>
    <w:qFormat/>
    <w:rsid w:val="00722940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6D38B1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b">
    <w:name w:val="Абзац списка Знак"/>
    <w:link w:val="aa"/>
    <w:qFormat/>
    <w:locked/>
    <w:rsid w:val="006D38B1"/>
    <w:rPr>
      <w:rFonts w:ascii="Times New Roman" w:eastAsiaTheme="minorEastAsia" w:hAnsi="Times New Roman"/>
      <w:sz w:val="20"/>
      <w:lang w:eastAsia="ru-RU"/>
    </w:rPr>
  </w:style>
  <w:style w:type="character" w:customStyle="1" w:styleId="3">
    <w:name w:val="Заголовок №3"/>
    <w:uiPriority w:val="99"/>
    <w:rsid w:val="00E7381C"/>
    <w:rPr>
      <w:rFonts w:ascii="Microsoft Sans Serif" w:hAnsi="Microsoft Sans Serif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table" w:customStyle="1" w:styleId="TableGrid">
    <w:name w:val="TableGrid"/>
    <w:rsid w:val="00A953B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953B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5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612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11E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6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.1september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us.1september.ru/" TargetMode="External"/><Relationship Id="rId12" Type="http://schemas.openxmlformats.org/officeDocument/2006/relationships/hyperlink" Target="http://www.rus.1september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kopiluro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.1september.ru/" TargetMode="External"/><Relationship Id="rId11" Type="http://schemas.openxmlformats.org/officeDocument/2006/relationships/hyperlink" Target="http://www.rus.1september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kopilurokov.ru/" TargetMode="External"/><Relationship Id="rId5" Type="http://schemas.openxmlformats.org/officeDocument/2006/relationships/hyperlink" Target="http://www.rus.1september.ru/" TargetMode="External"/><Relationship Id="rId15" Type="http://schemas.openxmlformats.org/officeDocument/2006/relationships/hyperlink" Target="http://www.rus.1september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://www.rus.1september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.1september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ru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МБОУ СОШ № 7</cp:lastModifiedBy>
  <cp:revision>64</cp:revision>
  <dcterms:created xsi:type="dcterms:W3CDTF">2023-05-28T14:23:00Z</dcterms:created>
  <dcterms:modified xsi:type="dcterms:W3CDTF">2023-09-07T10:55:00Z</dcterms:modified>
</cp:coreProperties>
</file>